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3C9AD" w14:textId="77777777" w:rsidR="00E17C81" w:rsidRPr="00C94B4A" w:rsidRDefault="00F3659B" w:rsidP="00F30094">
      <w:pPr>
        <w:pStyle w:val="Title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C94B4A">
        <w:rPr>
          <w:rFonts w:ascii="Arial" w:hAnsi="Arial" w:cs="Arial"/>
          <w:sz w:val="36"/>
          <w:szCs w:val="36"/>
        </w:rPr>
        <w:t xml:space="preserve">DCMA </w:t>
      </w:r>
      <w:r w:rsidR="00262C8E" w:rsidRPr="00C94B4A">
        <w:rPr>
          <w:rFonts w:ascii="Arial" w:hAnsi="Arial" w:cs="Arial"/>
          <w:sz w:val="36"/>
          <w:szCs w:val="36"/>
        </w:rPr>
        <w:t xml:space="preserve">NSEO </w:t>
      </w:r>
      <w:r w:rsidR="00F30094" w:rsidRPr="00C94B4A">
        <w:rPr>
          <w:rFonts w:ascii="Arial" w:hAnsi="Arial" w:cs="Arial"/>
          <w:sz w:val="36"/>
          <w:szCs w:val="36"/>
        </w:rPr>
        <w:t xml:space="preserve">MANUFACTURING </w:t>
      </w:r>
      <w:r w:rsidR="00E17C81" w:rsidRPr="00C94B4A">
        <w:rPr>
          <w:rFonts w:ascii="Arial" w:hAnsi="Arial" w:cs="Arial"/>
          <w:sz w:val="36"/>
          <w:szCs w:val="36"/>
        </w:rPr>
        <w:t xml:space="preserve">PROCESS REVIEW </w:t>
      </w:r>
      <w:r w:rsidR="00F30094" w:rsidRPr="00C94B4A">
        <w:rPr>
          <w:rFonts w:ascii="Arial" w:hAnsi="Arial" w:cs="Arial"/>
          <w:sz w:val="36"/>
          <w:szCs w:val="36"/>
        </w:rPr>
        <w:t>(</w:t>
      </w:r>
      <w:r w:rsidR="00556F3D" w:rsidRPr="00C94B4A">
        <w:rPr>
          <w:rFonts w:ascii="Arial" w:hAnsi="Arial" w:cs="Arial"/>
          <w:sz w:val="36"/>
          <w:szCs w:val="36"/>
        </w:rPr>
        <w:t>MPR</w:t>
      </w:r>
      <w:r w:rsidR="00F30094" w:rsidRPr="00C94B4A">
        <w:rPr>
          <w:rFonts w:ascii="Arial" w:hAnsi="Arial" w:cs="Arial"/>
          <w:sz w:val="36"/>
          <w:szCs w:val="36"/>
        </w:rPr>
        <w:t>)</w:t>
      </w:r>
      <w:r w:rsidR="00556F3D" w:rsidRPr="00C94B4A">
        <w:rPr>
          <w:rFonts w:ascii="Arial" w:hAnsi="Arial" w:cs="Arial"/>
          <w:sz w:val="36"/>
          <w:szCs w:val="36"/>
        </w:rPr>
        <w:t xml:space="preserve"> </w:t>
      </w:r>
      <w:r w:rsidRPr="00C94B4A">
        <w:rPr>
          <w:rFonts w:ascii="Arial" w:hAnsi="Arial" w:cs="Arial"/>
          <w:sz w:val="36"/>
          <w:szCs w:val="36"/>
        </w:rPr>
        <w:t>CHECKLIST</w:t>
      </w:r>
      <w:r w:rsidR="00141986">
        <w:rPr>
          <w:rFonts w:ascii="Arial" w:hAnsi="Arial" w:cs="Arial"/>
          <w:sz w:val="36"/>
          <w:szCs w:val="36"/>
        </w:rPr>
        <w:t xml:space="preserve"> </w:t>
      </w:r>
      <w:r w:rsidR="00464733">
        <w:rPr>
          <w:rFonts w:ascii="Arial" w:hAnsi="Arial" w:cs="Arial"/>
          <w:sz w:val="36"/>
          <w:szCs w:val="36"/>
        </w:rPr>
        <w:t>#</w:t>
      </w:r>
      <w:r w:rsidR="00141986">
        <w:rPr>
          <w:rFonts w:ascii="Arial" w:hAnsi="Arial" w:cs="Arial"/>
          <w:sz w:val="36"/>
          <w:szCs w:val="36"/>
        </w:rPr>
        <w:t>0</w:t>
      </w:r>
      <w:r w:rsidR="00A46A98" w:rsidRPr="00C94B4A">
        <w:rPr>
          <w:rFonts w:ascii="Arial" w:hAnsi="Arial" w:cs="Arial"/>
          <w:sz w:val="36"/>
          <w:szCs w:val="36"/>
        </w:rPr>
        <w:t>6</w:t>
      </w:r>
    </w:p>
    <w:p w14:paraId="2383C9AE" w14:textId="77777777" w:rsidR="00E17C81" w:rsidRPr="00A2640B" w:rsidRDefault="00A2640B" w:rsidP="00FF6231">
      <w:pPr>
        <w:pStyle w:val="Subtitle"/>
        <w:spacing w:before="240" w:after="240"/>
        <w:rPr>
          <w:rFonts w:cs="Arial"/>
          <w:sz w:val="32"/>
        </w:rPr>
      </w:pPr>
      <w:r w:rsidRPr="00A2640B">
        <w:rPr>
          <w:rFonts w:cs="Arial"/>
          <w:sz w:val="32"/>
        </w:rPr>
        <w:t>MATERIAL CONTROL (INCLUDING LEVEL 1/SUBSAFE)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FF6231" w:rsidRPr="00C94B4A" w14:paraId="2383C9B1" w14:textId="77777777" w:rsidTr="00FF6231">
        <w:tc>
          <w:tcPr>
            <w:tcW w:w="2898" w:type="dxa"/>
            <w:shd w:val="clear" w:color="auto" w:fill="auto"/>
            <w:vAlign w:val="bottom"/>
          </w:tcPr>
          <w:p w14:paraId="2383C9AF" w14:textId="77777777" w:rsidR="00FF6231" w:rsidRPr="00C94B4A" w:rsidRDefault="00FF6231" w:rsidP="00FF6231">
            <w:pPr>
              <w:spacing w:before="2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SUPPLIER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&amp; CAGE</w:t>
            </w: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83C9B0" w14:textId="77777777"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14:paraId="2383C9B4" w14:textId="77777777" w:rsidTr="00425192">
        <w:tc>
          <w:tcPr>
            <w:tcW w:w="2898" w:type="dxa"/>
            <w:shd w:val="clear" w:color="auto" w:fill="auto"/>
            <w:vAlign w:val="bottom"/>
          </w:tcPr>
          <w:p w14:paraId="2383C9B2" w14:textId="77777777" w:rsidR="00FF6231" w:rsidRPr="00C94B4A" w:rsidRDefault="00FF6231" w:rsidP="0042519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2383C9B3" w14:textId="77777777"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14:paraId="2383C9B7" w14:textId="77777777" w:rsidTr="00425192">
        <w:tc>
          <w:tcPr>
            <w:tcW w:w="2898" w:type="dxa"/>
            <w:shd w:val="clear" w:color="auto" w:fill="auto"/>
            <w:vAlign w:val="bottom"/>
          </w:tcPr>
          <w:p w14:paraId="2383C9B5" w14:textId="77777777"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14:paraId="2383C9B6" w14:textId="77777777"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14:paraId="2383C9BA" w14:textId="77777777" w:rsidTr="00425192">
        <w:tc>
          <w:tcPr>
            <w:tcW w:w="2898" w:type="dxa"/>
            <w:shd w:val="clear" w:color="auto" w:fill="auto"/>
            <w:vAlign w:val="bottom"/>
          </w:tcPr>
          <w:p w14:paraId="2383C9B8" w14:textId="77777777" w:rsidR="00FF6231" w:rsidRPr="00C94B4A" w:rsidRDefault="00FF6231" w:rsidP="0042519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2383C9B9" w14:textId="77777777"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9BB" w14:textId="77777777" w:rsidR="003C016B" w:rsidRPr="00C94B4A" w:rsidRDefault="003C016B" w:rsidP="00350690">
      <w:pPr>
        <w:spacing w:before="240"/>
        <w:rPr>
          <w:rFonts w:ascii="Arial" w:hAnsi="Arial" w:cs="Arial"/>
          <w:b/>
          <w:sz w:val="18"/>
          <w:szCs w:val="18"/>
        </w:rPr>
      </w:pPr>
      <w:r w:rsidRPr="00C94B4A">
        <w:rPr>
          <w:rFonts w:ascii="Arial" w:hAnsi="Arial" w:cs="Arial"/>
          <w:b/>
          <w:sz w:val="18"/>
          <w:szCs w:val="18"/>
        </w:rPr>
        <w:t xml:space="preserve">Program Type: </w:t>
      </w:r>
    </w:p>
    <w:tbl>
      <w:tblPr>
        <w:tblW w:w="10512" w:type="dxa"/>
        <w:tblCellSpacing w:w="14" w:type="dxa"/>
        <w:tblInd w:w="3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2"/>
        <w:gridCol w:w="2273"/>
        <w:gridCol w:w="460"/>
        <w:gridCol w:w="3163"/>
        <w:gridCol w:w="460"/>
        <w:gridCol w:w="3684"/>
      </w:tblGrid>
      <w:tr w:rsidR="008F325E" w:rsidRPr="00C94B4A" w14:paraId="2383C9C2" w14:textId="77777777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3C9BC" w14:textId="77777777" w:rsidR="008F325E" w:rsidRPr="00C94B4A" w:rsidRDefault="008F325E" w:rsidP="008F3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14:paraId="2383C9BD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Level I/SUSBAFE (LI/SS)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3C9BE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14:paraId="2383C9BF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Navy Propulsion Program (NPP)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3C9C0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14:paraId="2383C9C1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Deep Submergence Systems/Scope of Certification Program (DSS-SOC)</w:t>
            </w:r>
          </w:p>
        </w:tc>
      </w:tr>
      <w:tr w:rsidR="008F325E" w:rsidRPr="00C94B4A" w14:paraId="2383C9C9" w14:textId="77777777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3C9C3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14:paraId="2383C9C4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Nuclear Plant Material (NPM)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3C9C5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14:paraId="2383C9C6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Naval Nuclear Propulsion Program (NNPP)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3C9C7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14:paraId="2383C9C8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Aircraft Launch &amp; Recovery Equipment (ALRE)</w:t>
            </w:r>
          </w:p>
        </w:tc>
      </w:tr>
      <w:tr w:rsidR="008F325E" w:rsidRPr="00C94B4A" w14:paraId="2383C9D0" w14:textId="77777777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3C9CA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14:paraId="2383C9CB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Fly By Wire Ships Control Systems (FBWSCS)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3C9CC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14:paraId="2383C9CD" w14:textId="77777777"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Ships Critical Safety Items (SCSIs)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3C9CE" w14:textId="77777777"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tcBorders>
              <w:bottom w:val="single" w:sz="4" w:space="0" w:color="auto"/>
            </w:tcBorders>
            <w:noWrap/>
            <w:vAlign w:val="bottom"/>
          </w:tcPr>
          <w:p w14:paraId="2383C9CF" w14:textId="77777777" w:rsidR="008F325E" w:rsidRPr="00C94B4A" w:rsidRDefault="008F325E" w:rsidP="00113B4A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Other</w:t>
            </w:r>
            <w:r w:rsidR="00113B4A" w:rsidRPr="00C94B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2383C9D1" w14:textId="77777777" w:rsidR="00303B29" w:rsidRPr="00C94B4A" w:rsidRDefault="00303B29" w:rsidP="00350690">
      <w:pPr>
        <w:spacing w:before="240"/>
        <w:rPr>
          <w:rFonts w:ascii="Arial" w:hAnsi="Arial" w:cs="Arial"/>
          <w:b/>
          <w:color w:val="000000"/>
          <w:sz w:val="22"/>
          <w:szCs w:val="18"/>
        </w:rPr>
      </w:pPr>
      <w:r w:rsidRPr="00C94B4A">
        <w:rPr>
          <w:rFonts w:ascii="Arial" w:hAnsi="Arial" w:cs="Arial"/>
          <w:b/>
          <w:color w:val="000000"/>
          <w:sz w:val="22"/>
          <w:szCs w:val="18"/>
        </w:rPr>
        <w:t xml:space="preserve">Contractual Requirement(s) for this </w:t>
      </w:r>
      <w:r w:rsidR="00721B13">
        <w:rPr>
          <w:rFonts w:ascii="Arial" w:hAnsi="Arial" w:cs="Arial"/>
          <w:b/>
          <w:color w:val="000000"/>
          <w:sz w:val="22"/>
          <w:szCs w:val="18"/>
        </w:rPr>
        <w:t>P</w:t>
      </w:r>
      <w:r w:rsidRPr="00C94B4A">
        <w:rPr>
          <w:rFonts w:ascii="Arial" w:hAnsi="Arial" w:cs="Arial"/>
          <w:b/>
          <w:color w:val="000000"/>
          <w:sz w:val="22"/>
          <w:szCs w:val="18"/>
        </w:rPr>
        <w:t>rocess: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03B29" w:rsidRPr="00C94B4A" w14:paraId="2383C9D3" w14:textId="77777777" w:rsidTr="00B076C5">
        <w:trPr>
          <w:trHeight w:val="2726"/>
        </w:trPr>
        <w:tc>
          <w:tcPr>
            <w:tcW w:w="9576" w:type="dxa"/>
            <w:shd w:val="clear" w:color="auto" w:fill="auto"/>
          </w:tcPr>
          <w:p w14:paraId="2383C9D2" w14:textId="77777777" w:rsidR="00303B29" w:rsidRPr="00AB08D3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9D4" w14:textId="77777777" w:rsidR="00303B29" w:rsidRPr="00C94B4A" w:rsidRDefault="00303B29" w:rsidP="00350690">
      <w:pPr>
        <w:spacing w:before="240"/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Supplier Procedure Number(s), Title</w:t>
      </w:r>
      <w:r w:rsidR="0030356F" w:rsidRPr="00C94B4A">
        <w:rPr>
          <w:rFonts w:ascii="Arial" w:hAnsi="Arial" w:cs="Arial"/>
          <w:b/>
          <w:color w:val="000000"/>
          <w:sz w:val="22"/>
        </w:rPr>
        <w:t>(s) &amp; Revision Level(s)/Date(s)</w:t>
      </w:r>
      <w:r w:rsidRPr="00C94B4A">
        <w:rPr>
          <w:rFonts w:ascii="Arial" w:hAnsi="Arial" w:cs="Arial"/>
          <w:b/>
          <w:color w:val="000000"/>
          <w:sz w:val="22"/>
        </w:rPr>
        <w:t>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03B29" w:rsidRPr="00C94B4A" w14:paraId="2383C9D6" w14:textId="77777777" w:rsidTr="00B076C5">
        <w:trPr>
          <w:trHeight w:val="2726"/>
        </w:trPr>
        <w:tc>
          <w:tcPr>
            <w:tcW w:w="9576" w:type="dxa"/>
            <w:shd w:val="clear" w:color="auto" w:fill="auto"/>
          </w:tcPr>
          <w:p w14:paraId="2383C9D5" w14:textId="77777777" w:rsidR="00303B29" w:rsidRPr="00AB08D3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9D7" w14:textId="77777777" w:rsidR="00303B29" w:rsidRPr="00C94B4A" w:rsidRDefault="00303B29" w:rsidP="00303B29">
      <w:pPr>
        <w:rPr>
          <w:rFonts w:ascii="Arial" w:hAnsi="Arial" w:cs="Arial"/>
          <w:b/>
          <w:color w:val="000000"/>
          <w:sz w:val="22"/>
        </w:rPr>
      </w:pPr>
    </w:p>
    <w:tbl>
      <w:tblPr>
        <w:tblpPr w:leftFromText="180" w:rightFromText="180" w:vertAnchor="text" w:horzAnchor="margin" w:tblpY="8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303B29" w:rsidRPr="00C94B4A" w14:paraId="2383C9DA" w14:textId="77777777" w:rsidTr="00B076C5">
        <w:tc>
          <w:tcPr>
            <w:tcW w:w="2898" w:type="dxa"/>
            <w:shd w:val="clear" w:color="auto" w:fill="auto"/>
            <w:vAlign w:val="bottom"/>
          </w:tcPr>
          <w:p w14:paraId="2383C9D8" w14:textId="77777777" w:rsidR="00303B29" w:rsidRPr="00C94B4A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Process Reviewed By: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14:paraId="2383C9D9" w14:textId="77777777" w:rsidR="00303B29" w:rsidRPr="00C94B4A" w:rsidRDefault="00303B29" w:rsidP="00DE1F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14:paraId="2383C9DD" w14:textId="77777777" w:rsidTr="00B076C5">
        <w:tc>
          <w:tcPr>
            <w:tcW w:w="2898" w:type="dxa"/>
            <w:shd w:val="clear" w:color="auto" w:fill="auto"/>
            <w:vAlign w:val="bottom"/>
          </w:tcPr>
          <w:p w14:paraId="2383C9DB" w14:textId="77777777"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2383C9DC" w14:textId="77777777" w:rsidR="00303B29" w:rsidRPr="00C94B4A" w:rsidRDefault="00303B29" w:rsidP="00B076C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14:paraId="2383C9E0" w14:textId="77777777" w:rsidTr="00B076C5">
        <w:tc>
          <w:tcPr>
            <w:tcW w:w="2898" w:type="dxa"/>
            <w:shd w:val="clear" w:color="auto" w:fill="auto"/>
            <w:vAlign w:val="bottom"/>
          </w:tcPr>
          <w:p w14:paraId="2383C9DE" w14:textId="77777777" w:rsidR="00303B29" w:rsidRPr="00C94B4A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Date(s) of Review: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14:paraId="2383C9DF" w14:textId="77777777" w:rsidR="00303B29" w:rsidRPr="00C94B4A" w:rsidRDefault="00303B29" w:rsidP="00DE1F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14:paraId="2383C9E3" w14:textId="77777777" w:rsidTr="00B076C5">
        <w:tc>
          <w:tcPr>
            <w:tcW w:w="2898" w:type="dxa"/>
            <w:shd w:val="clear" w:color="auto" w:fill="auto"/>
            <w:vAlign w:val="bottom"/>
          </w:tcPr>
          <w:p w14:paraId="2383C9E1" w14:textId="77777777"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2383C9E2" w14:textId="77777777" w:rsidR="00303B29" w:rsidRPr="00C94B4A" w:rsidRDefault="00303B29" w:rsidP="00B076C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9E4" w14:textId="77777777" w:rsidR="00A2695D" w:rsidRDefault="00A2695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2383C9E5" w14:textId="77777777" w:rsidR="0018706A" w:rsidRPr="00FF1B63" w:rsidRDefault="0018706A" w:rsidP="0018706A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FF1B6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Process </w:t>
      </w:r>
      <w:r w:rsidR="002904FA">
        <w:rPr>
          <w:rFonts w:ascii="Arial" w:hAnsi="Arial" w:cs="Arial"/>
          <w:b/>
          <w:sz w:val="22"/>
          <w:szCs w:val="22"/>
          <w:u w:val="single"/>
        </w:rPr>
        <w:t>Concerns</w:t>
      </w:r>
      <w:r w:rsidR="00E8633C">
        <w:rPr>
          <w:rFonts w:ascii="Arial" w:hAnsi="Arial" w:cs="Arial"/>
          <w:b/>
          <w:sz w:val="22"/>
          <w:szCs w:val="22"/>
          <w:u w:val="single"/>
        </w:rPr>
        <w:t xml:space="preserve"> and Guidance</w:t>
      </w:r>
      <w:r w:rsidR="00EC79D3" w:rsidRPr="00FF1B63">
        <w:rPr>
          <w:rFonts w:ascii="Arial" w:hAnsi="Arial" w:cs="Arial"/>
          <w:b/>
          <w:sz w:val="22"/>
          <w:szCs w:val="22"/>
        </w:rPr>
        <w:t>:</w:t>
      </w:r>
      <w:r w:rsidRPr="00FF1B6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383C9E6" w14:textId="77777777" w:rsidR="008D53E5" w:rsidRPr="00FF1B63" w:rsidRDefault="008D53E5" w:rsidP="00C94B4A">
      <w:pPr>
        <w:numPr>
          <w:ilvl w:val="0"/>
          <w:numId w:val="2"/>
        </w:numPr>
        <w:ind w:left="360"/>
        <w:rPr>
          <w:rFonts w:ascii="Arial" w:hAnsi="Arial" w:cs="Arial"/>
          <w:bCs/>
          <w:sz w:val="22"/>
          <w:szCs w:val="22"/>
        </w:rPr>
      </w:pPr>
      <w:r w:rsidRPr="00FF1B63">
        <w:rPr>
          <w:rFonts w:ascii="Arial" w:hAnsi="Arial" w:cs="Arial"/>
          <w:bCs/>
          <w:sz w:val="22"/>
          <w:szCs w:val="22"/>
        </w:rPr>
        <w:t>Material Control is the foundation for the Level I program</w:t>
      </w:r>
      <w:r w:rsidR="0040066F">
        <w:rPr>
          <w:rFonts w:ascii="Arial" w:hAnsi="Arial" w:cs="Arial"/>
          <w:bCs/>
          <w:sz w:val="22"/>
          <w:szCs w:val="22"/>
        </w:rPr>
        <w:t>.</w:t>
      </w:r>
    </w:p>
    <w:p w14:paraId="2383C9E7" w14:textId="77777777" w:rsidR="008D53E5" w:rsidRPr="00FF1B63" w:rsidRDefault="008D53E5" w:rsidP="00C94B4A">
      <w:pPr>
        <w:numPr>
          <w:ilvl w:val="0"/>
          <w:numId w:val="2"/>
        </w:numPr>
        <w:ind w:left="360"/>
        <w:rPr>
          <w:rFonts w:ascii="Arial" w:hAnsi="Arial" w:cs="Arial"/>
          <w:bCs/>
          <w:sz w:val="22"/>
          <w:szCs w:val="22"/>
        </w:rPr>
      </w:pPr>
      <w:r w:rsidRPr="00FF1B63">
        <w:rPr>
          <w:rFonts w:ascii="Arial" w:hAnsi="Arial" w:cs="Arial"/>
          <w:bCs/>
          <w:sz w:val="22"/>
          <w:szCs w:val="22"/>
        </w:rPr>
        <w:t>Organizations are not passing down material control requirements to subcontractors</w:t>
      </w:r>
      <w:r w:rsidR="0040066F">
        <w:rPr>
          <w:rFonts w:ascii="Arial" w:hAnsi="Arial" w:cs="Arial"/>
          <w:bCs/>
          <w:sz w:val="22"/>
          <w:szCs w:val="22"/>
        </w:rPr>
        <w:t>.</w:t>
      </w:r>
    </w:p>
    <w:p w14:paraId="2383C9E8" w14:textId="77777777" w:rsidR="008D53E5" w:rsidRPr="00FF1B63" w:rsidRDefault="008D53E5" w:rsidP="00C94B4A">
      <w:pPr>
        <w:numPr>
          <w:ilvl w:val="0"/>
          <w:numId w:val="2"/>
        </w:numPr>
        <w:ind w:left="360"/>
        <w:rPr>
          <w:rFonts w:ascii="Arial" w:hAnsi="Arial" w:cs="Arial"/>
          <w:bCs/>
          <w:sz w:val="22"/>
          <w:szCs w:val="22"/>
        </w:rPr>
      </w:pPr>
      <w:r w:rsidRPr="00FF1B63">
        <w:rPr>
          <w:rFonts w:ascii="Arial" w:hAnsi="Arial" w:cs="Arial"/>
          <w:bCs/>
          <w:sz w:val="22"/>
          <w:szCs w:val="22"/>
        </w:rPr>
        <w:t xml:space="preserve">Pass down information </w:t>
      </w:r>
      <w:r w:rsidR="00092886">
        <w:rPr>
          <w:rFonts w:ascii="Arial" w:hAnsi="Arial" w:cs="Arial"/>
          <w:bCs/>
          <w:sz w:val="22"/>
          <w:szCs w:val="22"/>
        </w:rPr>
        <w:t xml:space="preserve">to subcontractors </w:t>
      </w:r>
      <w:r w:rsidRPr="00FF1B63">
        <w:rPr>
          <w:rFonts w:ascii="Arial" w:hAnsi="Arial" w:cs="Arial"/>
          <w:bCs/>
          <w:sz w:val="22"/>
          <w:szCs w:val="22"/>
        </w:rPr>
        <w:t xml:space="preserve">incomplete. </w:t>
      </w:r>
      <w:r w:rsidR="003A1725">
        <w:rPr>
          <w:rFonts w:ascii="Arial" w:hAnsi="Arial" w:cs="Arial"/>
          <w:bCs/>
          <w:sz w:val="22"/>
          <w:szCs w:val="22"/>
        </w:rPr>
        <w:t>(</w:t>
      </w:r>
      <w:r w:rsidRPr="00FF1B63">
        <w:rPr>
          <w:rFonts w:ascii="Arial" w:hAnsi="Arial" w:cs="Arial"/>
          <w:bCs/>
          <w:sz w:val="22"/>
          <w:szCs w:val="22"/>
        </w:rPr>
        <w:t>e.g. P.O</w:t>
      </w:r>
      <w:r w:rsidR="003A1725">
        <w:rPr>
          <w:rFonts w:ascii="Arial" w:hAnsi="Arial" w:cs="Arial"/>
          <w:bCs/>
          <w:sz w:val="22"/>
          <w:szCs w:val="22"/>
        </w:rPr>
        <w:t>.s state only “Level I Applies”)</w:t>
      </w:r>
    </w:p>
    <w:p w14:paraId="2383C9E9" w14:textId="77777777" w:rsidR="008D53E5" w:rsidRPr="00FF1B63" w:rsidRDefault="008D53E5" w:rsidP="00C94B4A">
      <w:pPr>
        <w:numPr>
          <w:ilvl w:val="0"/>
          <w:numId w:val="2"/>
        </w:numPr>
        <w:ind w:left="360"/>
        <w:rPr>
          <w:rFonts w:ascii="Arial" w:hAnsi="Arial" w:cs="Arial"/>
          <w:bCs/>
          <w:sz w:val="22"/>
          <w:szCs w:val="22"/>
        </w:rPr>
      </w:pPr>
      <w:r w:rsidRPr="00FF1B63">
        <w:rPr>
          <w:rFonts w:ascii="Arial" w:hAnsi="Arial" w:cs="Arial"/>
          <w:bCs/>
          <w:sz w:val="22"/>
          <w:szCs w:val="22"/>
        </w:rPr>
        <w:t xml:space="preserve">Organizations are not verifying </w:t>
      </w:r>
      <w:r w:rsidR="007A2A25">
        <w:rPr>
          <w:rFonts w:ascii="Arial" w:hAnsi="Arial" w:cs="Arial"/>
          <w:bCs/>
          <w:sz w:val="22"/>
          <w:szCs w:val="22"/>
        </w:rPr>
        <w:t xml:space="preserve">that </w:t>
      </w:r>
      <w:r w:rsidRPr="00FF1B63">
        <w:rPr>
          <w:rFonts w:ascii="Arial" w:hAnsi="Arial" w:cs="Arial"/>
          <w:bCs/>
          <w:sz w:val="22"/>
          <w:szCs w:val="22"/>
        </w:rPr>
        <w:t>traceability marking on product matches the traceability number on the certifications at receipt</w:t>
      </w:r>
      <w:r w:rsidR="0040066F">
        <w:rPr>
          <w:rFonts w:ascii="Arial" w:hAnsi="Arial" w:cs="Arial"/>
          <w:bCs/>
          <w:sz w:val="22"/>
          <w:szCs w:val="22"/>
        </w:rPr>
        <w:t>.</w:t>
      </w:r>
    </w:p>
    <w:p w14:paraId="2383C9EA" w14:textId="77777777" w:rsidR="00D9094A" w:rsidRDefault="00D9094A" w:rsidP="00EC79D3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F1B63">
        <w:rPr>
          <w:rFonts w:ascii="Arial" w:hAnsi="Arial" w:cs="Arial"/>
          <w:sz w:val="22"/>
          <w:szCs w:val="22"/>
        </w:rPr>
        <w:t xml:space="preserve">Verify the organization has </w:t>
      </w:r>
      <w:r w:rsidR="005E2519" w:rsidRPr="00FF1B63">
        <w:rPr>
          <w:rFonts w:ascii="Arial" w:hAnsi="Arial" w:cs="Arial"/>
          <w:sz w:val="22"/>
          <w:szCs w:val="22"/>
        </w:rPr>
        <w:t>developed procedures which address the material control requirements.</w:t>
      </w:r>
    </w:p>
    <w:p w14:paraId="2383C9EB" w14:textId="77777777" w:rsidR="00F9500E" w:rsidRPr="00FF1B63" w:rsidRDefault="00F9500E" w:rsidP="00EC79D3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F1B63">
        <w:rPr>
          <w:rFonts w:ascii="Arial" w:hAnsi="Arial" w:cs="Arial"/>
          <w:sz w:val="22"/>
          <w:szCs w:val="22"/>
        </w:rPr>
        <w:t>Review the organization’s purchase orders for proper flow down of material control requirements.</w:t>
      </w:r>
    </w:p>
    <w:p w14:paraId="2383C9EC" w14:textId="77777777" w:rsidR="00F9500E" w:rsidRPr="00FF1B63" w:rsidRDefault="00F9500E" w:rsidP="00EC79D3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F1B63">
        <w:rPr>
          <w:rFonts w:ascii="Arial" w:hAnsi="Arial" w:cs="Arial"/>
          <w:sz w:val="22"/>
          <w:szCs w:val="22"/>
        </w:rPr>
        <w:t xml:space="preserve">Verify receipt inspection is verifying </w:t>
      </w:r>
      <w:r w:rsidR="00A41A66" w:rsidRPr="00FF1B63">
        <w:rPr>
          <w:rFonts w:ascii="Arial" w:hAnsi="Arial" w:cs="Arial"/>
          <w:sz w:val="22"/>
          <w:szCs w:val="22"/>
        </w:rPr>
        <w:t>the traceability number on the material matches the traceability number on the certifications.</w:t>
      </w:r>
    </w:p>
    <w:p w14:paraId="2383C9ED" w14:textId="77777777" w:rsidR="00A41A66" w:rsidRPr="00FF1B63" w:rsidRDefault="00A41A66" w:rsidP="00EC79D3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F1B63">
        <w:rPr>
          <w:rFonts w:ascii="Arial" w:hAnsi="Arial" w:cs="Arial"/>
          <w:sz w:val="22"/>
          <w:szCs w:val="22"/>
        </w:rPr>
        <w:t xml:space="preserve">Verify the material is properly stored and segregated from non-Level </w:t>
      </w:r>
      <w:r w:rsidR="009978CF">
        <w:rPr>
          <w:rFonts w:ascii="Arial" w:hAnsi="Arial" w:cs="Arial"/>
          <w:sz w:val="22"/>
          <w:szCs w:val="22"/>
        </w:rPr>
        <w:t xml:space="preserve">or </w:t>
      </w:r>
      <w:r w:rsidR="001D6CC7">
        <w:rPr>
          <w:rFonts w:ascii="Arial" w:hAnsi="Arial" w:cs="Arial"/>
          <w:sz w:val="22"/>
          <w:szCs w:val="22"/>
        </w:rPr>
        <w:t>un</w:t>
      </w:r>
      <w:r w:rsidR="009978CF">
        <w:rPr>
          <w:rFonts w:ascii="Arial" w:hAnsi="Arial" w:cs="Arial"/>
          <w:sz w:val="22"/>
          <w:szCs w:val="22"/>
        </w:rPr>
        <w:t xml:space="preserve">controlled </w:t>
      </w:r>
      <w:r w:rsidRPr="00FF1B63">
        <w:rPr>
          <w:rFonts w:ascii="Arial" w:hAnsi="Arial" w:cs="Arial"/>
          <w:sz w:val="22"/>
          <w:szCs w:val="22"/>
        </w:rPr>
        <w:t>material.</w:t>
      </w:r>
    </w:p>
    <w:p w14:paraId="2383C9EE" w14:textId="77777777" w:rsidR="00F9500E" w:rsidRPr="00FF1B63" w:rsidRDefault="00A41A66" w:rsidP="00EC79D3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F1B63">
        <w:rPr>
          <w:rFonts w:ascii="Arial" w:hAnsi="Arial" w:cs="Arial"/>
          <w:sz w:val="22"/>
          <w:szCs w:val="22"/>
        </w:rPr>
        <w:t>Verify material maintains its traceability throughout the manufacturing process.</w:t>
      </w:r>
    </w:p>
    <w:p w14:paraId="2383C9EF" w14:textId="77777777" w:rsidR="00A41A66" w:rsidRPr="00FF1B63" w:rsidRDefault="00A41A66" w:rsidP="00EC79D3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FF1B63">
        <w:rPr>
          <w:rFonts w:ascii="Arial" w:hAnsi="Arial" w:cs="Arial"/>
          <w:sz w:val="22"/>
          <w:szCs w:val="22"/>
        </w:rPr>
        <w:t xml:space="preserve">Verify material is </w:t>
      </w:r>
      <w:r w:rsidR="0040066F" w:rsidRPr="00FF1B63">
        <w:rPr>
          <w:rFonts w:ascii="Arial" w:hAnsi="Arial" w:cs="Arial"/>
          <w:bCs/>
          <w:sz w:val="22"/>
          <w:szCs w:val="22"/>
        </w:rPr>
        <w:t>re-test</w:t>
      </w:r>
      <w:r w:rsidR="0040066F">
        <w:rPr>
          <w:rFonts w:ascii="Arial" w:hAnsi="Arial" w:cs="Arial"/>
          <w:bCs/>
          <w:sz w:val="22"/>
          <w:szCs w:val="22"/>
        </w:rPr>
        <w:t>ed</w:t>
      </w:r>
      <w:r w:rsidR="0040066F" w:rsidRPr="00FF1B63">
        <w:rPr>
          <w:rFonts w:ascii="Arial" w:hAnsi="Arial" w:cs="Arial"/>
          <w:bCs/>
          <w:sz w:val="22"/>
          <w:szCs w:val="22"/>
        </w:rPr>
        <w:t>, re-certif</w:t>
      </w:r>
      <w:r w:rsidR="0040066F">
        <w:rPr>
          <w:rFonts w:ascii="Arial" w:hAnsi="Arial" w:cs="Arial"/>
          <w:bCs/>
          <w:sz w:val="22"/>
          <w:szCs w:val="22"/>
        </w:rPr>
        <w:t>ied, and</w:t>
      </w:r>
      <w:r w:rsidR="0040066F" w:rsidRPr="00FF1B63">
        <w:rPr>
          <w:rFonts w:ascii="Arial" w:hAnsi="Arial" w:cs="Arial"/>
          <w:bCs/>
          <w:sz w:val="22"/>
          <w:szCs w:val="22"/>
        </w:rPr>
        <w:t xml:space="preserve"> re-identif</w:t>
      </w:r>
      <w:r w:rsidR="0040066F">
        <w:rPr>
          <w:rFonts w:ascii="Arial" w:hAnsi="Arial" w:cs="Arial"/>
          <w:bCs/>
          <w:sz w:val="22"/>
          <w:szCs w:val="22"/>
        </w:rPr>
        <w:t>ied</w:t>
      </w:r>
      <w:r w:rsidRPr="00FF1B63">
        <w:rPr>
          <w:rFonts w:ascii="Arial" w:hAnsi="Arial" w:cs="Arial"/>
          <w:bCs/>
          <w:sz w:val="22"/>
          <w:szCs w:val="22"/>
        </w:rPr>
        <w:t xml:space="preserve"> after it has been subjected to a process which has altered its chemical or mechanical properties.</w:t>
      </w:r>
    </w:p>
    <w:p w14:paraId="2383C9F0" w14:textId="77777777" w:rsidR="006B5C80" w:rsidRPr="00C94B4A" w:rsidRDefault="00895DAF" w:rsidP="00A41A66">
      <w:pPr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br w:type="page"/>
      </w:r>
    </w:p>
    <w:p w14:paraId="2383C9F1" w14:textId="77777777" w:rsidR="00E17C81" w:rsidRPr="00C94B4A" w:rsidRDefault="00C94B4A">
      <w:pPr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b/>
          <w:color w:val="000000"/>
          <w:sz w:val="22"/>
          <w:szCs w:val="22"/>
        </w:rPr>
        <w:lastRenderedPageBreak/>
        <w:t>A</w:t>
      </w:r>
      <w:r w:rsidR="00E15742" w:rsidRPr="00C94B4A">
        <w:rPr>
          <w:rFonts w:ascii="Arial" w:hAnsi="Arial" w:cs="Arial"/>
          <w:color w:val="000000"/>
          <w:sz w:val="22"/>
          <w:szCs w:val="22"/>
        </w:rPr>
        <w:t xml:space="preserve">. </w:t>
      </w:r>
      <w:r w:rsidR="00E15742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MANPOWER</w:t>
      </w:r>
      <w:r w:rsidR="00E17C81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p w14:paraId="2383C9F2" w14:textId="3F734B86" w:rsidR="00C76D0B" w:rsidRPr="00C94B4A" w:rsidRDefault="00414A76" w:rsidP="009F1FD2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 the personnel</w:t>
      </w:r>
      <w:r w:rsidR="008C210F">
        <w:rPr>
          <w:rFonts w:ascii="Arial" w:hAnsi="Arial" w:cs="Arial"/>
          <w:color w:val="000000"/>
          <w:sz w:val="22"/>
          <w:szCs w:val="22"/>
        </w:rPr>
        <w:t xml:space="preserve"> involved with the material control process </w:t>
      </w:r>
      <w:r w:rsidR="00C76D0B" w:rsidRPr="00C94B4A">
        <w:rPr>
          <w:rFonts w:ascii="Arial" w:hAnsi="Arial" w:cs="Arial"/>
          <w:color w:val="000000"/>
          <w:sz w:val="22"/>
          <w:szCs w:val="22"/>
        </w:rPr>
        <w:t>of the appropriate skill/experie</w:t>
      </w:r>
      <w:r w:rsidR="00446AB6" w:rsidRPr="00C94B4A">
        <w:rPr>
          <w:rFonts w:ascii="Arial" w:hAnsi="Arial" w:cs="Arial"/>
          <w:color w:val="000000"/>
          <w:sz w:val="22"/>
          <w:szCs w:val="22"/>
        </w:rPr>
        <w:t>nce level and/or properly trained</w:t>
      </w:r>
      <w:r w:rsidR="00C76D0B" w:rsidRPr="00C94B4A">
        <w:rPr>
          <w:rFonts w:ascii="Arial" w:hAnsi="Arial" w:cs="Arial"/>
          <w:color w:val="000000"/>
          <w:sz w:val="22"/>
          <w:szCs w:val="22"/>
        </w:rPr>
        <w:t>/certified to produce conforming product</w:t>
      </w:r>
      <w:r w:rsidR="008C210F">
        <w:rPr>
          <w:rFonts w:ascii="Arial" w:hAnsi="Arial" w:cs="Arial"/>
          <w:color w:val="000000"/>
          <w:sz w:val="22"/>
          <w:szCs w:val="22"/>
        </w:rPr>
        <w:t xml:space="preserve"> and maintain material control? Personnel may include</w:t>
      </w:r>
      <w:r w:rsidR="008C210F" w:rsidRPr="00C94B4A">
        <w:rPr>
          <w:rFonts w:ascii="Arial" w:hAnsi="Arial" w:cs="Arial"/>
          <w:color w:val="000000"/>
          <w:sz w:val="22"/>
          <w:szCs w:val="22"/>
        </w:rPr>
        <w:t xml:space="preserve"> manufacturing, engineering, purchasing, testing</w:t>
      </w:r>
      <w:r w:rsidR="008C210F">
        <w:rPr>
          <w:rFonts w:ascii="Arial" w:hAnsi="Arial" w:cs="Arial"/>
          <w:color w:val="000000"/>
          <w:sz w:val="22"/>
          <w:szCs w:val="22"/>
        </w:rPr>
        <w:t xml:space="preserve"> and quality assurance.</w:t>
      </w:r>
      <w:r w:rsidR="008C210F" w:rsidRPr="00C94B4A">
        <w:rPr>
          <w:rFonts w:ascii="Arial" w:hAnsi="Arial" w:cs="Arial"/>
          <w:color w:val="000000"/>
          <w:sz w:val="22"/>
          <w:szCs w:val="22"/>
        </w:rPr>
        <w:t xml:space="preserve"> </w:t>
      </w:r>
      <w:r w:rsidR="00C76D0B" w:rsidRPr="00C94B4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What are the requirements?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86C79" w:rsidRPr="00C94B4A" w14:paraId="2383C9F4" w14:textId="77777777" w:rsidTr="009F1FD2">
        <w:trPr>
          <w:trHeight w:val="1440"/>
        </w:trPr>
        <w:tc>
          <w:tcPr>
            <w:tcW w:w="9576" w:type="dxa"/>
            <w:shd w:val="clear" w:color="auto" w:fill="auto"/>
          </w:tcPr>
          <w:p w14:paraId="2383C9F3" w14:textId="77777777" w:rsidR="00486C79" w:rsidRPr="00AB08D3" w:rsidRDefault="00486C79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9F5" w14:textId="77777777" w:rsidR="004857D3" w:rsidRPr="00C94B4A" w:rsidRDefault="00F63D42" w:rsidP="00FF669C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Are</w:t>
      </w:r>
      <w:r w:rsidR="00C76D0B" w:rsidRPr="00C94B4A">
        <w:rPr>
          <w:rFonts w:ascii="Arial" w:hAnsi="Arial" w:cs="Arial"/>
          <w:color w:val="000000"/>
          <w:sz w:val="22"/>
          <w:szCs w:val="22"/>
        </w:rPr>
        <w:t xml:space="preserve"> any</w:t>
      </w:r>
      <w:r>
        <w:rPr>
          <w:rFonts w:ascii="Arial" w:hAnsi="Arial" w:cs="Arial"/>
          <w:color w:val="000000"/>
          <w:sz w:val="22"/>
          <w:szCs w:val="22"/>
        </w:rPr>
        <w:t xml:space="preserve"> personnel</w:t>
      </w:r>
      <w:r w:rsidR="00C76D0B" w:rsidRPr="00C94B4A">
        <w:rPr>
          <w:rFonts w:ascii="Arial" w:hAnsi="Arial" w:cs="Arial"/>
          <w:color w:val="000000"/>
          <w:sz w:val="22"/>
          <w:szCs w:val="22"/>
        </w:rPr>
        <w:t xml:space="preserve"> certification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C76D0B" w:rsidRPr="00C94B4A">
        <w:rPr>
          <w:rFonts w:ascii="Arial" w:hAnsi="Arial" w:cs="Arial"/>
          <w:color w:val="000000"/>
          <w:sz w:val="22"/>
          <w:szCs w:val="22"/>
        </w:rPr>
        <w:t xml:space="preserve"> expired and are the</w:t>
      </w:r>
      <w:r w:rsidR="001C757B">
        <w:rPr>
          <w:rFonts w:ascii="Arial" w:hAnsi="Arial" w:cs="Arial"/>
          <w:color w:val="000000"/>
          <w:sz w:val="22"/>
          <w:szCs w:val="22"/>
        </w:rPr>
        <w:t xml:space="preserve"> personnel</w:t>
      </w:r>
      <w:r w:rsidR="00C76D0B" w:rsidRPr="00C94B4A">
        <w:rPr>
          <w:rFonts w:ascii="Arial" w:hAnsi="Arial" w:cs="Arial"/>
          <w:color w:val="000000"/>
          <w:sz w:val="22"/>
          <w:szCs w:val="22"/>
        </w:rPr>
        <w:t xml:space="preserve"> still working in the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86C79" w:rsidRPr="00C94B4A" w14:paraId="2383C9F7" w14:textId="77777777" w:rsidTr="009F1FD2">
        <w:trPr>
          <w:trHeight w:val="1440"/>
        </w:trPr>
        <w:tc>
          <w:tcPr>
            <w:tcW w:w="9576" w:type="dxa"/>
            <w:shd w:val="clear" w:color="auto" w:fill="auto"/>
          </w:tcPr>
          <w:p w14:paraId="2383C9F6" w14:textId="77777777" w:rsidR="00486C79" w:rsidRPr="00AB08D3" w:rsidRDefault="00486C79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9F8" w14:textId="77777777" w:rsidR="00C76D0B" w:rsidRPr="00C94B4A" w:rsidRDefault="00C76D0B" w:rsidP="009F1FD2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t>Are training records available (review sample) and are they accurate and complete?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14:paraId="2383C9FA" w14:textId="77777777" w:rsidTr="009F1FD2">
        <w:trPr>
          <w:trHeight w:val="1440"/>
        </w:trPr>
        <w:tc>
          <w:tcPr>
            <w:tcW w:w="9576" w:type="dxa"/>
            <w:shd w:val="clear" w:color="auto" w:fill="auto"/>
          </w:tcPr>
          <w:p w14:paraId="2383C9F9" w14:textId="77777777" w:rsidR="004400C4" w:rsidRPr="00AB08D3" w:rsidRDefault="004400C4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9FB" w14:textId="77777777" w:rsidR="00C76D0B" w:rsidRPr="00C94B4A" w:rsidRDefault="00C76D0B" w:rsidP="009F1FD2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t xml:space="preserve">Are the credentials of the training/certification official in accordance with specification requirements?  </w:t>
      </w:r>
      <w:r w:rsidRPr="00C94B4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What are the requirements?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14:paraId="2383C9FD" w14:textId="77777777" w:rsidTr="009F1FD2">
        <w:trPr>
          <w:trHeight w:val="1440"/>
        </w:trPr>
        <w:tc>
          <w:tcPr>
            <w:tcW w:w="9576" w:type="dxa"/>
            <w:shd w:val="clear" w:color="auto" w:fill="auto"/>
          </w:tcPr>
          <w:p w14:paraId="2383C9FC" w14:textId="77777777" w:rsidR="004400C4" w:rsidRPr="00AB08D3" w:rsidRDefault="004400C4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9FE" w14:textId="77777777" w:rsidR="00C76D0B" w:rsidRPr="00C94B4A" w:rsidRDefault="00C76D0B" w:rsidP="009F1FD2">
      <w:pPr>
        <w:numPr>
          <w:ilvl w:val="0"/>
          <w:numId w:val="13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t>Is there a system in place for remedial training when errors occur?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400C4" w:rsidRPr="00C94B4A" w14:paraId="2383CA00" w14:textId="77777777" w:rsidTr="009F1FD2">
        <w:trPr>
          <w:trHeight w:val="1440"/>
        </w:trPr>
        <w:tc>
          <w:tcPr>
            <w:tcW w:w="9576" w:type="dxa"/>
            <w:shd w:val="clear" w:color="auto" w:fill="auto"/>
          </w:tcPr>
          <w:p w14:paraId="2383C9FF" w14:textId="77777777" w:rsidR="004400C4" w:rsidRPr="00AB08D3" w:rsidRDefault="004400C4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01" w14:textId="77777777" w:rsidR="009F1FD2" w:rsidRDefault="009F1FD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2383CA02" w14:textId="77777777" w:rsidR="00E17C81" w:rsidRPr="00C94B4A" w:rsidRDefault="00C94B4A" w:rsidP="004C7E6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B</w:t>
      </w:r>
      <w:r w:rsidR="00E15742" w:rsidRPr="00C94B4A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15742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MATERIALS</w:t>
      </w:r>
      <w:r w:rsidR="00E17C81" w:rsidRPr="00C94B4A">
        <w:rPr>
          <w:rFonts w:ascii="Arial" w:hAnsi="Arial" w:cs="Arial"/>
          <w:color w:val="000000"/>
          <w:sz w:val="22"/>
          <w:szCs w:val="22"/>
        </w:rPr>
        <w:t>:</w:t>
      </w:r>
    </w:p>
    <w:p w14:paraId="2383CA03" w14:textId="77777777" w:rsidR="00CC473B" w:rsidRPr="00C94B4A" w:rsidRDefault="00CC473B" w:rsidP="009F1FD2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sz w:val="22"/>
          <w:szCs w:val="22"/>
        </w:rPr>
        <w:t>Is traceability maintained from the material to the material certification test report and other required Objective Quality Evidence (OQE)?</w:t>
      </w:r>
      <w:r w:rsidR="00773DD1">
        <w:rPr>
          <w:rFonts w:ascii="Arial" w:hAnsi="Arial" w:cs="Arial"/>
          <w:sz w:val="22"/>
          <w:szCs w:val="22"/>
        </w:rPr>
        <w:t xml:space="preserve"> (NAV06</w:t>
      </w:r>
      <w:r w:rsidR="0040066F">
        <w:rPr>
          <w:rFonts w:ascii="Arial" w:hAnsi="Arial" w:cs="Arial"/>
          <w:sz w:val="22"/>
          <w:szCs w:val="22"/>
        </w:rPr>
        <w:t>-</w:t>
      </w:r>
      <w:r w:rsidR="00773DD1">
        <w:rPr>
          <w:rFonts w:ascii="Arial" w:hAnsi="Arial" w:cs="Arial"/>
          <w:sz w:val="22"/>
          <w:szCs w:val="22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14:paraId="2383CA05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2383CA04" w14:textId="77777777" w:rsidR="006E47F9" w:rsidRPr="00AB08D3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06" w14:textId="77777777" w:rsidR="00CC473B" w:rsidRPr="00C94B4A" w:rsidRDefault="00CC473B" w:rsidP="006776FA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sz w:val="22"/>
          <w:szCs w:val="22"/>
        </w:rPr>
        <w:t>Are material traceability codes permanently applied to the material and annotated on test reports?</w:t>
      </w:r>
      <w:r w:rsidR="00773DD1">
        <w:rPr>
          <w:rFonts w:ascii="Arial" w:hAnsi="Arial" w:cs="Arial"/>
          <w:sz w:val="22"/>
          <w:szCs w:val="22"/>
        </w:rPr>
        <w:t xml:space="preserve"> (NAV06</w:t>
      </w:r>
      <w:r w:rsidR="0040066F">
        <w:rPr>
          <w:rFonts w:ascii="Arial" w:hAnsi="Arial" w:cs="Arial"/>
          <w:sz w:val="22"/>
          <w:szCs w:val="22"/>
        </w:rPr>
        <w:t>-</w:t>
      </w:r>
      <w:r w:rsidR="00773DD1">
        <w:rPr>
          <w:rFonts w:ascii="Arial" w:hAnsi="Arial" w:cs="Arial"/>
          <w:sz w:val="22"/>
          <w:szCs w:val="22"/>
        </w:rPr>
        <w:t>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14:paraId="2383CA08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2383CA07" w14:textId="77777777" w:rsidR="006E47F9" w:rsidRPr="00AB08D3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09" w14:textId="77777777" w:rsidR="00CC473B" w:rsidRPr="00C94B4A" w:rsidRDefault="00490A15" w:rsidP="006776FA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sz w:val="22"/>
          <w:szCs w:val="22"/>
        </w:rPr>
        <w:t xml:space="preserve">Brazing and welding filler materials are not permanently marked.  </w:t>
      </w:r>
      <w:r w:rsidR="00F63D42">
        <w:rPr>
          <w:rFonts w:ascii="Arial" w:hAnsi="Arial" w:cs="Arial"/>
          <w:sz w:val="22"/>
          <w:szCs w:val="22"/>
        </w:rPr>
        <w:t>Therefore, a</w:t>
      </w:r>
      <w:r w:rsidRPr="00C94B4A">
        <w:rPr>
          <w:rFonts w:ascii="Arial" w:hAnsi="Arial" w:cs="Arial"/>
          <w:sz w:val="22"/>
          <w:szCs w:val="22"/>
        </w:rPr>
        <w:t>re filler materials controlled up to the point of consumption</w:t>
      </w:r>
      <w:r w:rsidR="00CC473B" w:rsidRPr="00C94B4A">
        <w:rPr>
          <w:rFonts w:ascii="Arial" w:hAnsi="Arial" w:cs="Arial"/>
          <w:sz w:val="22"/>
          <w:szCs w:val="22"/>
        </w:rPr>
        <w:t>?</w:t>
      </w:r>
      <w:r w:rsidR="00773DD1">
        <w:rPr>
          <w:rFonts w:ascii="Arial" w:hAnsi="Arial" w:cs="Arial"/>
          <w:sz w:val="22"/>
          <w:szCs w:val="22"/>
        </w:rPr>
        <w:t xml:space="preserve"> (NAV06</w:t>
      </w:r>
      <w:r w:rsidR="00F63D42">
        <w:rPr>
          <w:rFonts w:ascii="Arial" w:hAnsi="Arial" w:cs="Arial"/>
          <w:sz w:val="22"/>
          <w:szCs w:val="22"/>
        </w:rPr>
        <w:t>-</w:t>
      </w:r>
      <w:r w:rsidR="00773DD1">
        <w:rPr>
          <w:rFonts w:ascii="Arial" w:hAnsi="Arial" w:cs="Arial"/>
          <w:sz w:val="22"/>
          <w:szCs w:val="22"/>
        </w:rPr>
        <w:t>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14:paraId="2383CA0B" w14:textId="77777777" w:rsidTr="00A119D7">
        <w:trPr>
          <w:trHeight w:val="1440"/>
        </w:trPr>
        <w:tc>
          <w:tcPr>
            <w:tcW w:w="9576" w:type="dxa"/>
            <w:shd w:val="clear" w:color="auto" w:fill="auto"/>
          </w:tcPr>
          <w:p w14:paraId="2383CA0A" w14:textId="77777777" w:rsidR="006E47F9" w:rsidRPr="00AB08D3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0C" w14:textId="77777777" w:rsidR="00CC473B" w:rsidRPr="00C94B4A" w:rsidRDefault="00490A15" w:rsidP="006776FA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sz w:val="22"/>
          <w:szCs w:val="22"/>
        </w:rPr>
        <w:t>Is traceability maintained through all process operations, including any subcontracted operations, to the finished components?</w:t>
      </w:r>
      <w:r w:rsidR="00773DD1">
        <w:rPr>
          <w:rFonts w:ascii="Arial" w:hAnsi="Arial" w:cs="Arial"/>
          <w:sz w:val="22"/>
          <w:szCs w:val="22"/>
        </w:rPr>
        <w:t xml:space="preserve"> (NAV06</w:t>
      </w:r>
      <w:r w:rsidR="00F63D42">
        <w:rPr>
          <w:rFonts w:ascii="Arial" w:hAnsi="Arial" w:cs="Arial"/>
          <w:sz w:val="22"/>
          <w:szCs w:val="22"/>
        </w:rPr>
        <w:t>-</w:t>
      </w:r>
      <w:r w:rsidR="00773DD1">
        <w:rPr>
          <w:rFonts w:ascii="Arial" w:hAnsi="Arial" w:cs="Arial"/>
          <w:sz w:val="22"/>
          <w:szCs w:val="22"/>
        </w:rPr>
        <w:t>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14:paraId="2383CA0E" w14:textId="77777777" w:rsidTr="00A119D7">
        <w:trPr>
          <w:trHeight w:val="1440"/>
        </w:trPr>
        <w:tc>
          <w:tcPr>
            <w:tcW w:w="9576" w:type="dxa"/>
            <w:shd w:val="clear" w:color="auto" w:fill="auto"/>
          </w:tcPr>
          <w:p w14:paraId="2383CA0D" w14:textId="77777777" w:rsidR="006E47F9" w:rsidRPr="00C94B4A" w:rsidRDefault="006E47F9" w:rsidP="00620AE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383CA0F" w14:textId="77777777" w:rsidR="00D97592" w:rsidRPr="00C94B4A" w:rsidRDefault="00D97592" w:rsidP="00A119D7">
      <w:pPr>
        <w:pStyle w:val="Style1"/>
        <w:numPr>
          <w:ilvl w:val="0"/>
          <w:numId w:val="15"/>
        </w:numPr>
        <w:tabs>
          <w:tab w:val="left" w:pos="315"/>
        </w:tabs>
        <w:spacing w:before="240"/>
        <w:ind w:left="1094" w:hanging="374"/>
        <w:rPr>
          <w:rFonts w:ascii="Arial" w:hAnsi="Arial" w:cs="Arial"/>
          <w:sz w:val="22"/>
          <w:szCs w:val="22"/>
        </w:rPr>
      </w:pPr>
      <w:r w:rsidRPr="00C94B4A">
        <w:rPr>
          <w:rFonts w:ascii="Arial" w:hAnsi="Arial" w:cs="Arial"/>
          <w:sz w:val="22"/>
          <w:szCs w:val="22"/>
        </w:rPr>
        <w:t>Does the contractor perform receipt inspection on vendor supplied materials?</w:t>
      </w:r>
      <w:r w:rsidR="00773DD1">
        <w:rPr>
          <w:rFonts w:ascii="Arial" w:hAnsi="Arial" w:cs="Arial"/>
          <w:sz w:val="22"/>
          <w:szCs w:val="22"/>
        </w:rPr>
        <w:t xml:space="preserve"> </w:t>
      </w:r>
      <w:r w:rsidR="00440103">
        <w:rPr>
          <w:rFonts w:ascii="Arial" w:hAnsi="Arial" w:cs="Arial"/>
          <w:sz w:val="22"/>
          <w:szCs w:val="22"/>
        </w:rPr>
        <w:t xml:space="preserve"> </w:t>
      </w:r>
      <w:r w:rsidR="00F63D42">
        <w:rPr>
          <w:rFonts w:ascii="Arial" w:hAnsi="Arial" w:cs="Arial"/>
          <w:sz w:val="22"/>
          <w:szCs w:val="22"/>
        </w:rPr>
        <w:t xml:space="preserve">What records are available? </w:t>
      </w:r>
      <w:r w:rsidR="00773DD1">
        <w:rPr>
          <w:rFonts w:ascii="Arial" w:hAnsi="Arial" w:cs="Arial"/>
          <w:sz w:val="22"/>
          <w:szCs w:val="22"/>
        </w:rPr>
        <w:t>(NAV06</w:t>
      </w:r>
      <w:r w:rsidR="00F63D42">
        <w:rPr>
          <w:rFonts w:ascii="Arial" w:hAnsi="Arial" w:cs="Arial"/>
          <w:sz w:val="22"/>
          <w:szCs w:val="22"/>
        </w:rPr>
        <w:t>-</w:t>
      </w:r>
      <w:r w:rsidR="00773DD1">
        <w:rPr>
          <w:rFonts w:ascii="Arial" w:hAnsi="Arial" w:cs="Arial"/>
          <w:sz w:val="22"/>
          <w:szCs w:val="22"/>
        </w:rPr>
        <w:t>10)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14:paraId="2383CA11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2383CA10" w14:textId="77777777" w:rsidR="006E47F9" w:rsidRPr="00AB08D3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12" w14:textId="77777777" w:rsidR="003A1725" w:rsidRDefault="003A1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383CA13" w14:textId="77777777" w:rsidR="00CC473B" w:rsidRPr="00C94B4A" w:rsidRDefault="00D97592" w:rsidP="006776FA">
      <w:pPr>
        <w:numPr>
          <w:ilvl w:val="1"/>
          <w:numId w:val="15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sz w:val="22"/>
          <w:szCs w:val="22"/>
        </w:rPr>
        <w:lastRenderedPageBreak/>
        <w:t>Are all metallic materials 100% inspecte</w:t>
      </w:r>
      <w:r w:rsidR="00F63D42">
        <w:rPr>
          <w:rFonts w:ascii="Arial" w:hAnsi="Arial" w:cs="Arial"/>
          <w:sz w:val="22"/>
          <w:szCs w:val="22"/>
        </w:rPr>
        <w:t>d for traceability markings and</w:t>
      </w:r>
      <w:r w:rsidRPr="00C94B4A">
        <w:rPr>
          <w:rFonts w:ascii="Arial" w:hAnsi="Arial" w:cs="Arial"/>
          <w:sz w:val="22"/>
          <w:szCs w:val="22"/>
        </w:rPr>
        <w:t xml:space="preserve"> </w:t>
      </w:r>
      <w:r w:rsidR="003E6F1F">
        <w:rPr>
          <w:rFonts w:ascii="Arial" w:hAnsi="Arial" w:cs="Arial"/>
          <w:sz w:val="22"/>
          <w:szCs w:val="22"/>
        </w:rPr>
        <w:t xml:space="preserve">verification that </w:t>
      </w:r>
      <w:r w:rsidRPr="00C94B4A">
        <w:rPr>
          <w:rFonts w:ascii="Arial" w:hAnsi="Arial" w:cs="Arial"/>
          <w:sz w:val="22"/>
          <w:szCs w:val="22"/>
        </w:rPr>
        <w:t>the markings are legible?</w:t>
      </w:r>
      <w:r w:rsidR="00773DD1">
        <w:rPr>
          <w:rFonts w:ascii="Arial" w:hAnsi="Arial" w:cs="Arial"/>
          <w:sz w:val="22"/>
          <w:szCs w:val="22"/>
        </w:rPr>
        <w:t xml:space="preserve"> (NAV06</w:t>
      </w:r>
      <w:r w:rsidR="00F63D42">
        <w:rPr>
          <w:rFonts w:ascii="Arial" w:hAnsi="Arial" w:cs="Arial"/>
          <w:sz w:val="22"/>
          <w:szCs w:val="22"/>
        </w:rPr>
        <w:t>-</w:t>
      </w:r>
      <w:r w:rsidR="00773DD1">
        <w:rPr>
          <w:rFonts w:ascii="Arial" w:hAnsi="Arial" w:cs="Arial"/>
          <w:sz w:val="22"/>
          <w:szCs w:val="22"/>
        </w:rPr>
        <w:t>10A)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14:paraId="2383CA15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2383CA14" w14:textId="77777777" w:rsidR="006E47F9" w:rsidRPr="00AB08D3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16" w14:textId="77777777" w:rsidR="00CC473B" w:rsidRPr="00C94B4A" w:rsidRDefault="00D97592" w:rsidP="006776FA">
      <w:pPr>
        <w:numPr>
          <w:ilvl w:val="1"/>
          <w:numId w:val="15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sz w:val="22"/>
          <w:szCs w:val="22"/>
        </w:rPr>
        <w:t>Does the supplier perform any alloy identity testing or more sophisticated testing such as semi-quantitative analysis?</w:t>
      </w:r>
      <w:r w:rsidR="00773DD1">
        <w:rPr>
          <w:rFonts w:ascii="Arial" w:hAnsi="Arial" w:cs="Arial"/>
          <w:sz w:val="22"/>
          <w:szCs w:val="22"/>
        </w:rPr>
        <w:t xml:space="preserve"> (NAV06</w:t>
      </w:r>
      <w:r w:rsidR="003E6F1F">
        <w:rPr>
          <w:rFonts w:ascii="Arial" w:hAnsi="Arial" w:cs="Arial"/>
          <w:sz w:val="22"/>
          <w:szCs w:val="22"/>
        </w:rPr>
        <w:t>-</w:t>
      </w:r>
      <w:r w:rsidR="00773DD1">
        <w:rPr>
          <w:rFonts w:ascii="Arial" w:hAnsi="Arial" w:cs="Arial"/>
          <w:sz w:val="22"/>
          <w:szCs w:val="22"/>
        </w:rPr>
        <w:t>10B)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14:paraId="2383CA18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2383CA17" w14:textId="77777777" w:rsidR="006E47F9" w:rsidRPr="00AB08D3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19" w14:textId="77777777" w:rsidR="00CC473B" w:rsidRPr="00C94B4A" w:rsidRDefault="00D97592" w:rsidP="006776FA">
      <w:pPr>
        <w:numPr>
          <w:ilvl w:val="1"/>
          <w:numId w:val="15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sz w:val="22"/>
          <w:szCs w:val="22"/>
        </w:rPr>
        <w:t>Does the supplier review certification test reports to ensure they are legible and complete?</w:t>
      </w:r>
      <w:r w:rsidR="00773DD1">
        <w:rPr>
          <w:rFonts w:ascii="Arial" w:hAnsi="Arial" w:cs="Arial"/>
          <w:sz w:val="22"/>
          <w:szCs w:val="22"/>
        </w:rPr>
        <w:t xml:space="preserve"> (NAV06</w:t>
      </w:r>
      <w:r w:rsidR="003E6F1F">
        <w:rPr>
          <w:rFonts w:ascii="Arial" w:hAnsi="Arial" w:cs="Arial"/>
          <w:sz w:val="22"/>
          <w:szCs w:val="22"/>
        </w:rPr>
        <w:t>-</w:t>
      </w:r>
      <w:r w:rsidR="00773DD1">
        <w:rPr>
          <w:rFonts w:ascii="Arial" w:hAnsi="Arial" w:cs="Arial"/>
          <w:sz w:val="22"/>
          <w:szCs w:val="22"/>
        </w:rPr>
        <w:t>10C)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14:paraId="2383CA1B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2383CA1A" w14:textId="77777777" w:rsidR="006E47F9" w:rsidRPr="00AB08D3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1C" w14:textId="77777777" w:rsidR="00D97592" w:rsidRPr="00C94B4A" w:rsidRDefault="00D97592" w:rsidP="006776FA">
      <w:pPr>
        <w:numPr>
          <w:ilvl w:val="1"/>
          <w:numId w:val="15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sz w:val="22"/>
          <w:szCs w:val="22"/>
        </w:rPr>
        <w:t>Does the supplier verify the contents of certification test reports against the appropriate specification requirements?</w:t>
      </w:r>
      <w:r w:rsidR="00773DD1">
        <w:rPr>
          <w:rFonts w:ascii="Arial" w:hAnsi="Arial" w:cs="Arial"/>
          <w:sz w:val="22"/>
          <w:szCs w:val="22"/>
        </w:rPr>
        <w:t xml:space="preserve"> (NAV06</w:t>
      </w:r>
      <w:r w:rsidR="003E6F1F">
        <w:rPr>
          <w:rFonts w:ascii="Arial" w:hAnsi="Arial" w:cs="Arial"/>
          <w:sz w:val="22"/>
          <w:szCs w:val="22"/>
        </w:rPr>
        <w:t>-</w:t>
      </w:r>
      <w:r w:rsidR="00773DD1">
        <w:rPr>
          <w:rFonts w:ascii="Arial" w:hAnsi="Arial" w:cs="Arial"/>
          <w:sz w:val="22"/>
          <w:szCs w:val="22"/>
        </w:rPr>
        <w:t>10D)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14:paraId="2383CA1E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2383CA1D" w14:textId="77777777" w:rsidR="006E47F9" w:rsidRPr="00AB08D3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1F" w14:textId="77777777" w:rsidR="00D97592" w:rsidRPr="00C94B4A" w:rsidRDefault="00D97592" w:rsidP="006776FA">
      <w:pPr>
        <w:numPr>
          <w:ilvl w:val="1"/>
          <w:numId w:val="15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sz w:val="22"/>
          <w:szCs w:val="22"/>
        </w:rPr>
        <w:t>Is material inspected in accordance with a specified sampling plan(s)?</w:t>
      </w:r>
      <w:r w:rsidR="00773DD1">
        <w:rPr>
          <w:rFonts w:ascii="Arial" w:hAnsi="Arial" w:cs="Arial"/>
          <w:sz w:val="22"/>
          <w:szCs w:val="22"/>
        </w:rPr>
        <w:t xml:space="preserve"> (NAV06</w:t>
      </w:r>
      <w:r w:rsidR="003E6F1F">
        <w:rPr>
          <w:rFonts w:ascii="Arial" w:hAnsi="Arial" w:cs="Arial"/>
          <w:sz w:val="22"/>
          <w:szCs w:val="22"/>
        </w:rPr>
        <w:t>-</w:t>
      </w:r>
      <w:r w:rsidR="00773DD1">
        <w:rPr>
          <w:rFonts w:ascii="Arial" w:hAnsi="Arial" w:cs="Arial"/>
          <w:sz w:val="22"/>
          <w:szCs w:val="22"/>
        </w:rPr>
        <w:t>10E)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14:paraId="2383CA21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2383CA20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22" w14:textId="77777777" w:rsidR="00D97592" w:rsidRPr="00C94B4A" w:rsidRDefault="00D97592" w:rsidP="00A119D7">
      <w:pPr>
        <w:numPr>
          <w:ilvl w:val="1"/>
          <w:numId w:val="15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sz w:val="22"/>
          <w:szCs w:val="22"/>
        </w:rPr>
        <w:t>Does the manufacturer elect to use Statistical Process Control (SPC) to assure product quality in lieu of the above attribute sampling plan?</w:t>
      </w:r>
      <w:r w:rsidR="00773DD1">
        <w:rPr>
          <w:rFonts w:ascii="Arial" w:hAnsi="Arial" w:cs="Arial"/>
          <w:sz w:val="22"/>
          <w:szCs w:val="22"/>
        </w:rPr>
        <w:t xml:space="preserve"> </w:t>
      </w:r>
      <w:r w:rsidR="00440103">
        <w:rPr>
          <w:rFonts w:ascii="Arial" w:hAnsi="Arial" w:cs="Arial"/>
          <w:sz w:val="22"/>
          <w:szCs w:val="22"/>
        </w:rPr>
        <w:t xml:space="preserve">    </w:t>
      </w:r>
      <w:r w:rsidR="00773DD1">
        <w:rPr>
          <w:rFonts w:ascii="Arial" w:hAnsi="Arial" w:cs="Arial"/>
          <w:sz w:val="22"/>
          <w:szCs w:val="22"/>
        </w:rPr>
        <w:t>(NAV06</w:t>
      </w:r>
      <w:r w:rsidR="003E6F1F">
        <w:rPr>
          <w:rFonts w:ascii="Arial" w:hAnsi="Arial" w:cs="Arial"/>
          <w:sz w:val="22"/>
          <w:szCs w:val="22"/>
        </w:rPr>
        <w:t>-</w:t>
      </w:r>
      <w:r w:rsidR="00773DD1">
        <w:rPr>
          <w:rFonts w:ascii="Arial" w:hAnsi="Arial" w:cs="Arial"/>
          <w:sz w:val="22"/>
          <w:szCs w:val="22"/>
        </w:rPr>
        <w:t>10F)</w:t>
      </w:r>
      <w:r w:rsidRPr="00C94B4A">
        <w:rPr>
          <w:rFonts w:ascii="Arial" w:hAnsi="Arial" w:cs="Arial"/>
          <w:color w:val="00000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14:paraId="2383CA24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2383CA23" w14:textId="77777777" w:rsidR="006E47F9" w:rsidRPr="00AB08D3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25" w14:textId="195D03D2" w:rsidR="00D97592" w:rsidRPr="00C94B4A" w:rsidRDefault="00D97592" w:rsidP="00305401">
      <w:pPr>
        <w:numPr>
          <w:ilvl w:val="1"/>
          <w:numId w:val="15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sz w:val="22"/>
          <w:szCs w:val="22"/>
        </w:rPr>
        <w:lastRenderedPageBreak/>
        <w:t xml:space="preserve">Does the </w:t>
      </w:r>
      <w:r w:rsidR="00440103">
        <w:rPr>
          <w:rFonts w:ascii="Arial" w:hAnsi="Arial" w:cs="Arial"/>
          <w:sz w:val="22"/>
          <w:szCs w:val="22"/>
        </w:rPr>
        <w:t>supplie</w:t>
      </w:r>
      <w:r w:rsidRPr="00C94B4A">
        <w:rPr>
          <w:rFonts w:ascii="Arial" w:hAnsi="Arial" w:cs="Arial"/>
          <w:sz w:val="22"/>
          <w:szCs w:val="22"/>
        </w:rPr>
        <w:t xml:space="preserve">r review material certifications to verify </w:t>
      </w:r>
      <w:r w:rsidR="00305401">
        <w:rPr>
          <w:rFonts w:ascii="Arial" w:hAnsi="Arial" w:cs="Arial"/>
          <w:sz w:val="22"/>
          <w:szCs w:val="22"/>
        </w:rPr>
        <w:t>compliance to DFARS</w:t>
      </w:r>
      <w:r w:rsidR="00305401" w:rsidRPr="00305401">
        <w:rPr>
          <w:rFonts w:ascii="Arial" w:hAnsi="Arial" w:cs="Arial"/>
          <w:sz w:val="22"/>
          <w:szCs w:val="22"/>
        </w:rPr>
        <w:t xml:space="preserve"> 252.225-700</w:t>
      </w:r>
      <w:r w:rsidR="00A040A5">
        <w:rPr>
          <w:rFonts w:ascii="Arial" w:hAnsi="Arial" w:cs="Arial"/>
          <w:sz w:val="22"/>
          <w:szCs w:val="22"/>
        </w:rPr>
        <w:t>8 &amp; 700</w:t>
      </w:r>
      <w:r w:rsidR="00305401" w:rsidRPr="00305401">
        <w:rPr>
          <w:rFonts w:ascii="Arial" w:hAnsi="Arial" w:cs="Arial"/>
          <w:sz w:val="22"/>
          <w:szCs w:val="22"/>
        </w:rPr>
        <w:t xml:space="preserve">9 </w:t>
      </w:r>
      <w:r w:rsidR="00305401">
        <w:rPr>
          <w:rFonts w:ascii="Arial" w:hAnsi="Arial" w:cs="Arial"/>
          <w:sz w:val="22"/>
          <w:szCs w:val="22"/>
        </w:rPr>
        <w:t>(</w:t>
      </w:r>
      <w:r w:rsidR="00305401" w:rsidRPr="00305401">
        <w:rPr>
          <w:rFonts w:ascii="Arial" w:hAnsi="Arial" w:cs="Arial"/>
          <w:sz w:val="22"/>
          <w:szCs w:val="22"/>
        </w:rPr>
        <w:t xml:space="preserve">Restriction on Acquisition of </w:t>
      </w:r>
      <w:r w:rsidR="00A040A5">
        <w:rPr>
          <w:rFonts w:ascii="Arial" w:hAnsi="Arial" w:cs="Arial"/>
          <w:sz w:val="22"/>
          <w:szCs w:val="22"/>
        </w:rPr>
        <w:t xml:space="preserve">Specialty Metals/ </w:t>
      </w:r>
      <w:r w:rsidR="00305401" w:rsidRPr="00305401">
        <w:rPr>
          <w:rFonts w:ascii="Arial" w:hAnsi="Arial" w:cs="Arial"/>
          <w:sz w:val="22"/>
          <w:szCs w:val="22"/>
        </w:rPr>
        <w:t>Certain Articles Containing Specialty Metals</w:t>
      </w:r>
      <w:r w:rsidR="00F54856">
        <w:rPr>
          <w:rFonts w:ascii="Arial" w:hAnsi="Arial" w:cs="Arial"/>
          <w:sz w:val="22"/>
          <w:szCs w:val="22"/>
        </w:rPr>
        <w:t xml:space="preserve">) </w:t>
      </w:r>
      <w:r w:rsidRPr="00C94B4A">
        <w:rPr>
          <w:rFonts w:ascii="Arial" w:hAnsi="Arial" w:cs="Arial"/>
          <w:sz w:val="22"/>
          <w:szCs w:val="22"/>
        </w:rPr>
        <w:t>per the purchase order</w:t>
      </w:r>
      <w:r w:rsidR="00F54856">
        <w:rPr>
          <w:rFonts w:ascii="Arial" w:hAnsi="Arial" w:cs="Arial"/>
          <w:sz w:val="22"/>
          <w:szCs w:val="22"/>
        </w:rPr>
        <w:t xml:space="preserve"> if applicable</w:t>
      </w:r>
      <w:r w:rsidRPr="00C94B4A">
        <w:rPr>
          <w:rFonts w:ascii="Arial" w:hAnsi="Arial" w:cs="Arial"/>
          <w:sz w:val="22"/>
          <w:szCs w:val="22"/>
        </w:rPr>
        <w:t>?</w:t>
      </w:r>
      <w:r w:rsidR="00773DD1">
        <w:rPr>
          <w:rFonts w:ascii="Arial" w:hAnsi="Arial" w:cs="Arial"/>
          <w:sz w:val="22"/>
          <w:szCs w:val="22"/>
        </w:rPr>
        <w:t xml:space="preserve"> (NAV06</w:t>
      </w:r>
      <w:r w:rsidR="00F54856">
        <w:rPr>
          <w:rFonts w:ascii="Arial" w:hAnsi="Arial" w:cs="Arial"/>
          <w:sz w:val="22"/>
          <w:szCs w:val="22"/>
        </w:rPr>
        <w:t>-</w:t>
      </w:r>
      <w:r w:rsidR="00773DD1">
        <w:rPr>
          <w:rFonts w:ascii="Arial" w:hAnsi="Arial" w:cs="Arial"/>
          <w:sz w:val="22"/>
          <w:szCs w:val="22"/>
        </w:rPr>
        <w:t>10G)</w:t>
      </w:r>
      <w:r w:rsidRPr="00C94B4A">
        <w:rPr>
          <w:rFonts w:ascii="Arial" w:hAnsi="Arial" w:cs="Arial"/>
          <w:color w:val="00000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E47F9" w:rsidRPr="00C94B4A" w14:paraId="2383CA27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2383CA26" w14:textId="77777777" w:rsidR="006E47F9" w:rsidRPr="00AB08D3" w:rsidRDefault="006E47F9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28" w14:textId="77777777" w:rsidR="00D97592" w:rsidRPr="00C94B4A" w:rsidRDefault="00D97592" w:rsidP="006776FA">
      <w:pPr>
        <w:numPr>
          <w:ilvl w:val="1"/>
          <w:numId w:val="15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sz w:val="22"/>
          <w:szCs w:val="22"/>
        </w:rPr>
        <w:t xml:space="preserve">Does </w:t>
      </w:r>
      <w:r w:rsidR="00F54856">
        <w:rPr>
          <w:rFonts w:ascii="Arial" w:hAnsi="Arial" w:cs="Arial"/>
          <w:sz w:val="22"/>
          <w:szCs w:val="22"/>
        </w:rPr>
        <w:t xml:space="preserve">the supplier 100% inspect </w:t>
      </w:r>
      <w:r w:rsidRPr="00C94B4A">
        <w:rPr>
          <w:rFonts w:ascii="Arial" w:hAnsi="Arial" w:cs="Arial"/>
          <w:sz w:val="22"/>
          <w:szCs w:val="22"/>
        </w:rPr>
        <w:t>all data concerning material verification (chemical and mechanical properties), traceability (material certifications to material marking) and Non-Destr</w:t>
      </w:r>
      <w:r w:rsidR="00F54856">
        <w:rPr>
          <w:rFonts w:ascii="Arial" w:hAnsi="Arial" w:cs="Arial"/>
          <w:sz w:val="22"/>
          <w:szCs w:val="22"/>
        </w:rPr>
        <w:t>uctive Test (NDT) certification</w:t>
      </w:r>
      <w:r w:rsidR="00440103">
        <w:rPr>
          <w:rFonts w:ascii="Arial" w:hAnsi="Arial" w:cs="Arial"/>
          <w:sz w:val="22"/>
          <w:szCs w:val="22"/>
        </w:rPr>
        <w:t>,</w:t>
      </w:r>
      <w:r w:rsidR="00F54856">
        <w:rPr>
          <w:rFonts w:ascii="Arial" w:hAnsi="Arial" w:cs="Arial"/>
          <w:sz w:val="22"/>
          <w:szCs w:val="22"/>
        </w:rPr>
        <w:t xml:space="preserve"> and verify the </w:t>
      </w:r>
      <w:r w:rsidR="00F54856" w:rsidRPr="00C94B4A">
        <w:rPr>
          <w:rFonts w:ascii="Arial" w:hAnsi="Arial" w:cs="Arial"/>
          <w:sz w:val="22"/>
          <w:szCs w:val="22"/>
        </w:rPr>
        <w:t xml:space="preserve">material </w:t>
      </w:r>
      <w:r w:rsidRPr="00C94B4A">
        <w:rPr>
          <w:rFonts w:ascii="Arial" w:hAnsi="Arial" w:cs="Arial"/>
          <w:sz w:val="22"/>
          <w:szCs w:val="22"/>
        </w:rPr>
        <w:t>meet</w:t>
      </w:r>
      <w:r w:rsidR="00F54856">
        <w:rPr>
          <w:rFonts w:ascii="Arial" w:hAnsi="Arial" w:cs="Arial"/>
          <w:sz w:val="22"/>
          <w:szCs w:val="22"/>
        </w:rPr>
        <w:t>s</w:t>
      </w:r>
      <w:r w:rsidRPr="00C94B4A">
        <w:rPr>
          <w:rFonts w:ascii="Arial" w:hAnsi="Arial" w:cs="Arial"/>
          <w:sz w:val="22"/>
          <w:szCs w:val="22"/>
        </w:rPr>
        <w:t xml:space="preserve"> requirements?</w:t>
      </w:r>
      <w:r w:rsidR="00773DD1">
        <w:rPr>
          <w:rFonts w:ascii="Arial" w:hAnsi="Arial" w:cs="Arial"/>
          <w:sz w:val="22"/>
          <w:szCs w:val="22"/>
        </w:rPr>
        <w:t xml:space="preserve"> (NAV06</w:t>
      </w:r>
      <w:r w:rsidR="00F54856">
        <w:rPr>
          <w:rFonts w:ascii="Arial" w:hAnsi="Arial" w:cs="Arial"/>
          <w:sz w:val="22"/>
          <w:szCs w:val="22"/>
        </w:rPr>
        <w:t>-</w:t>
      </w:r>
      <w:r w:rsidR="00773DD1">
        <w:rPr>
          <w:rFonts w:ascii="Arial" w:hAnsi="Arial" w:cs="Arial"/>
          <w:sz w:val="22"/>
          <w:szCs w:val="22"/>
        </w:rPr>
        <w:t>10H)</w:t>
      </w:r>
      <w:r w:rsidRPr="00C94B4A">
        <w:rPr>
          <w:rFonts w:ascii="Arial" w:hAnsi="Arial" w:cs="Arial"/>
          <w:color w:val="00000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383CA2A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2383CA29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2B" w14:textId="77777777" w:rsidR="00D97592" w:rsidRPr="00C94B4A" w:rsidRDefault="00D97592" w:rsidP="006776FA">
      <w:pPr>
        <w:numPr>
          <w:ilvl w:val="1"/>
          <w:numId w:val="15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sz w:val="22"/>
          <w:szCs w:val="22"/>
        </w:rPr>
        <w:t>Does the material certification data forwarded by the manufacturer contain a signed certification from an authorized representative?</w:t>
      </w:r>
      <w:r w:rsidR="00773DD1">
        <w:rPr>
          <w:rFonts w:ascii="Arial" w:hAnsi="Arial" w:cs="Arial"/>
          <w:sz w:val="22"/>
          <w:szCs w:val="22"/>
        </w:rPr>
        <w:t xml:space="preserve"> (NAV06</w:t>
      </w:r>
      <w:r w:rsidR="00F54856">
        <w:rPr>
          <w:rFonts w:ascii="Arial" w:hAnsi="Arial" w:cs="Arial"/>
          <w:sz w:val="22"/>
          <w:szCs w:val="22"/>
        </w:rPr>
        <w:t>-</w:t>
      </w:r>
      <w:r w:rsidR="00773DD1">
        <w:rPr>
          <w:rFonts w:ascii="Arial" w:hAnsi="Arial" w:cs="Arial"/>
          <w:sz w:val="22"/>
          <w:szCs w:val="22"/>
        </w:rPr>
        <w:t>10I)</w:t>
      </w:r>
      <w:r w:rsidRPr="00C94B4A">
        <w:rPr>
          <w:rFonts w:ascii="Arial" w:hAnsi="Arial" w:cs="Arial"/>
          <w:color w:val="00000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383CA2D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2383CA2C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2E" w14:textId="77777777" w:rsidR="00D97592" w:rsidRPr="00C94B4A" w:rsidRDefault="003E0F64" w:rsidP="006776FA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sz w:val="22"/>
          <w:szCs w:val="22"/>
        </w:rPr>
        <w:t>Are all the raw materials, designated Level 1 or requiring certification, marked with a unique traceability number?</w:t>
      </w:r>
      <w:r w:rsidR="00773DD1">
        <w:rPr>
          <w:rFonts w:ascii="Arial" w:hAnsi="Arial" w:cs="Arial"/>
          <w:sz w:val="22"/>
          <w:szCs w:val="22"/>
        </w:rPr>
        <w:t xml:space="preserve"> (NAV06</w:t>
      </w:r>
      <w:r w:rsidR="00F6318B">
        <w:rPr>
          <w:rFonts w:ascii="Arial" w:hAnsi="Arial" w:cs="Arial"/>
          <w:sz w:val="22"/>
          <w:szCs w:val="22"/>
        </w:rPr>
        <w:t>-</w:t>
      </w:r>
      <w:r w:rsidR="00773DD1">
        <w:rPr>
          <w:rFonts w:ascii="Arial" w:hAnsi="Arial" w:cs="Arial"/>
          <w:sz w:val="22"/>
          <w:szCs w:val="22"/>
        </w:rPr>
        <w:t>11)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383CA30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2383CA2F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31" w14:textId="77777777" w:rsidR="003E0F64" w:rsidRPr="00C94B4A" w:rsidRDefault="003E0F64" w:rsidP="006776FA">
      <w:pPr>
        <w:numPr>
          <w:ilvl w:val="1"/>
          <w:numId w:val="15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sz w:val="22"/>
          <w:szCs w:val="22"/>
        </w:rPr>
        <w:t>Are the stored raw materials</w:t>
      </w:r>
      <w:r w:rsidR="000C1277">
        <w:rPr>
          <w:rFonts w:ascii="Arial" w:hAnsi="Arial" w:cs="Arial"/>
          <w:sz w:val="22"/>
          <w:szCs w:val="22"/>
        </w:rPr>
        <w:t>,</w:t>
      </w:r>
      <w:r w:rsidRPr="00C94B4A">
        <w:rPr>
          <w:rFonts w:ascii="Arial" w:hAnsi="Arial" w:cs="Arial"/>
          <w:sz w:val="22"/>
          <w:szCs w:val="22"/>
        </w:rPr>
        <w:t xml:space="preserve"> requiring traceability</w:t>
      </w:r>
      <w:r w:rsidR="000C1277">
        <w:rPr>
          <w:rFonts w:ascii="Arial" w:hAnsi="Arial" w:cs="Arial"/>
          <w:sz w:val="22"/>
          <w:szCs w:val="22"/>
        </w:rPr>
        <w:t>,</w:t>
      </w:r>
      <w:r w:rsidRPr="00C94B4A">
        <w:rPr>
          <w:rFonts w:ascii="Arial" w:hAnsi="Arial" w:cs="Arial"/>
          <w:sz w:val="22"/>
          <w:szCs w:val="22"/>
        </w:rPr>
        <w:t xml:space="preserve"> segregated to preclude intermingling with materials not requiring traceability?</w:t>
      </w:r>
      <w:r w:rsidR="00773DD1">
        <w:rPr>
          <w:rFonts w:ascii="Arial" w:hAnsi="Arial" w:cs="Arial"/>
          <w:sz w:val="22"/>
          <w:szCs w:val="22"/>
        </w:rPr>
        <w:t xml:space="preserve"> (NAV06</w:t>
      </w:r>
      <w:r w:rsidR="00F6318B">
        <w:rPr>
          <w:rFonts w:ascii="Arial" w:hAnsi="Arial" w:cs="Arial"/>
          <w:sz w:val="22"/>
          <w:szCs w:val="22"/>
        </w:rPr>
        <w:t>-</w:t>
      </w:r>
      <w:r w:rsidR="00773DD1">
        <w:rPr>
          <w:rFonts w:ascii="Arial" w:hAnsi="Arial" w:cs="Arial"/>
          <w:sz w:val="22"/>
          <w:szCs w:val="22"/>
        </w:rPr>
        <w:t>11A)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383CA33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2383CA32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34" w14:textId="77777777" w:rsidR="003A1725" w:rsidRDefault="003A1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383CA35" w14:textId="77777777" w:rsidR="00D97592" w:rsidRPr="00C94B4A" w:rsidRDefault="003E0F64" w:rsidP="006776FA">
      <w:pPr>
        <w:numPr>
          <w:ilvl w:val="1"/>
          <w:numId w:val="15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sz w:val="22"/>
          <w:szCs w:val="22"/>
        </w:rPr>
        <w:t>Does the supplier segregate raw materials of different alloys and m</w:t>
      </w:r>
      <w:r w:rsidR="00AA194F">
        <w:rPr>
          <w:rFonts w:ascii="Arial" w:hAnsi="Arial" w:cs="Arial"/>
          <w:sz w:val="22"/>
          <w:szCs w:val="22"/>
        </w:rPr>
        <w:t>aterial conditions to prevent inter</w:t>
      </w:r>
      <w:r w:rsidRPr="00C94B4A">
        <w:rPr>
          <w:rFonts w:ascii="Arial" w:hAnsi="Arial" w:cs="Arial"/>
          <w:sz w:val="22"/>
          <w:szCs w:val="22"/>
        </w:rPr>
        <w:t>mingling?</w:t>
      </w:r>
      <w:r w:rsidR="00773DD1">
        <w:rPr>
          <w:rFonts w:ascii="Arial" w:hAnsi="Arial" w:cs="Arial"/>
          <w:sz w:val="22"/>
          <w:szCs w:val="22"/>
        </w:rPr>
        <w:t xml:space="preserve"> (NAV06</w:t>
      </w:r>
      <w:r w:rsidR="00222605">
        <w:rPr>
          <w:rFonts w:ascii="Arial" w:hAnsi="Arial" w:cs="Arial"/>
          <w:sz w:val="22"/>
          <w:szCs w:val="22"/>
        </w:rPr>
        <w:t>-</w:t>
      </w:r>
      <w:r w:rsidR="00773DD1">
        <w:rPr>
          <w:rFonts w:ascii="Arial" w:hAnsi="Arial" w:cs="Arial"/>
          <w:sz w:val="22"/>
          <w:szCs w:val="22"/>
        </w:rPr>
        <w:t>11B)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383CA37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2383CA36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38" w14:textId="77777777" w:rsidR="00D97592" w:rsidRPr="00C94B4A" w:rsidRDefault="003E0F64" w:rsidP="006776FA">
      <w:pPr>
        <w:numPr>
          <w:ilvl w:val="1"/>
          <w:numId w:val="15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sz w:val="22"/>
          <w:szCs w:val="22"/>
        </w:rPr>
        <w:t>Are traceability markings properly maintained when they need to be removed by a manufacturing or fabrication process</w:t>
      </w:r>
      <w:r w:rsidR="00834977" w:rsidRPr="00C94B4A">
        <w:rPr>
          <w:rFonts w:ascii="Arial" w:hAnsi="Arial" w:cs="Arial"/>
          <w:sz w:val="22"/>
          <w:szCs w:val="22"/>
        </w:rPr>
        <w:t>?</w:t>
      </w:r>
      <w:r w:rsidR="00773DD1">
        <w:rPr>
          <w:rFonts w:ascii="Arial" w:hAnsi="Arial" w:cs="Arial"/>
          <w:sz w:val="22"/>
          <w:szCs w:val="22"/>
        </w:rPr>
        <w:t xml:space="preserve"> (NAV06</w:t>
      </w:r>
      <w:r w:rsidR="00222605">
        <w:rPr>
          <w:rFonts w:ascii="Arial" w:hAnsi="Arial" w:cs="Arial"/>
          <w:sz w:val="22"/>
          <w:szCs w:val="22"/>
        </w:rPr>
        <w:t>-</w:t>
      </w:r>
      <w:r w:rsidR="00773DD1">
        <w:rPr>
          <w:rFonts w:ascii="Arial" w:hAnsi="Arial" w:cs="Arial"/>
          <w:sz w:val="22"/>
          <w:szCs w:val="22"/>
        </w:rPr>
        <w:t>11C)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383CA3A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2383CA39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3B" w14:textId="77777777" w:rsidR="00D97592" w:rsidRPr="00C94B4A" w:rsidRDefault="00834977" w:rsidP="006776FA">
      <w:pPr>
        <w:numPr>
          <w:ilvl w:val="1"/>
          <w:numId w:val="15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sz w:val="22"/>
          <w:szCs w:val="22"/>
        </w:rPr>
        <w:t xml:space="preserve">Does the </w:t>
      </w:r>
      <w:r w:rsidR="000C1277">
        <w:rPr>
          <w:rFonts w:ascii="Arial" w:hAnsi="Arial" w:cs="Arial"/>
          <w:sz w:val="22"/>
          <w:szCs w:val="22"/>
        </w:rPr>
        <w:t>supplie</w:t>
      </w:r>
      <w:r w:rsidRPr="00C94B4A">
        <w:rPr>
          <w:rFonts w:ascii="Arial" w:hAnsi="Arial" w:cs="Arial"/>
          <w:sz w:val="22"/>
          <w:szCs w:val="22"/>
        </w:rPr>
        <w:t>r’s material control process include requirements for traceability of subcontracted operations?</w:t>
      </w:r>
      <w:r w:rsidR="00773DD1">
        <w:rPr>
          <w:rFonts w:ascii="Arial" w:hAnsi="Arial" w:cs="Arial"/>
          <w:sz w:val="22"/>
          <w:szCs w:val="22"/>
        </w:rPr>
        <w:t xml:space="preserve"> (NAV06</w:t>
      </w:r>
      <w:r w:rsidR="007809B3">
        <w:rPr>
          <w:rFonts w:ascii="Arial" w:hAnsi="Arial" w:cs="Arial"/>
          <w:sz w:val="22"/>
          <w:szCs w:val="22"/>
        </w:rPr>
        <w:t>-</w:t>
      </w:r>
      <w:r w:rsidR="00773DD1">
        <w:rPr>
          <w:rFonts w:ascii="Arial" w:hAnsi="Arial" w:cs="Arial"/>
          <w:sz w:val="22"/>
          <w:szCs w:val="22"/>
        </w:rPr>
        <w:t>11D)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383CA3D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2383CA3C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3E" w14:textId="77777777" w:rsidR="00D97592" w:rsidRPr="00C94B4A" w:rsidRDefault="00834977" w:rsidP="00F6318B">
      <w:pPr>
        <w:numPr>
          <w:ilvl w:val="1"/>
          <w:numId w:val="15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sz w:val="22"/>
          <w:szCs w:val="22"/>
        </w:rPr>
        <w:t>If su</w:t>
      </w:r>
      <w:r w:rsidR="00F6318B">
        <w:rPr>
          <w:rFonts w:ascii="Arial" w:hAnsi="Arial" w:cs="Arial"/>
          <w:sz w:val="22"/>
          <w:szCs w:val="22"/>
        </w:rPr>
        <w:t>bcontracted</w:t>
      </w:r>
      <w:r w:rsidRPr="00C94B4A">
        <w:rPr>
          <w:rFonts w:ascii="Arial" w:hAnsi="Arial" w:cs="Arial"/>
          <w:sz w:val="22"/>
          <w:szCs w:val="22"/>
        </w:rPr>
        <w:t xml:space="preserve"> operations would remove traceability markings, do the </w:t>
      </w:r>
      <w:r w:rsidR="00F6318B">
        <w:rPr>
          <w:rFonts w:ascii="Arial" w:hAnsi="Arial" w:cs="Arial"/>
          <w:sz w:val="22"/>
          <w:szCs w:val="22"/>
        </w:rPr>
        <w:t xml:space="preserve">prime </w:t>
      </w:r>
      <w:r w:rsidRPr="00C94B4A">
        <w:rPr>
          <w:rFonts w:ascii="Arial" w:hAnsi="Arial" w:cs="Arial"/>
          <w:sz w:val="22"/>
          <w:szCs w:val="22"/>
        </w:rPr>
        <w:t>contractor’s purchase or work orders specify a method and marking location for remarking?</w:t>
      </w:r>
      <w:r w:rsidR="00773DD1" w:rsidRPr="00773DD1">
        <w:rPr>
          <w:rFonts w:ascii="Arial" w:hAnsi="Arial" w:cs="Arial"/>
          <w:sz w:val="22"/>
          <w:szCs w:val="22"/>
        </w:rPr>
        <w:t xml:space="preserve"> </w:t>
      </w:r>
      <w:r w:rsidR="00773DD1">
        <w:rPr>
          <w:rFonts w:ascii="Arial" w:hAnsi="Arial" w:cs="Arial"/>
          <w:sz w:val="22"/>
          <w:szCs w:val="22"/>
        </w:rPr>
        <w:t>(NAV06</w:t>
      </w:r>
      <w:r w:rsidR="007809B3">
        <w:rPr>
          <w:rFonts w:ascii="Arial" w:hAnsi="Arial" w:cs="Arial"/>
          <w:sz w:val="22"/>
          <w:szCs w:val="22"/>
        </w:rPr>
        <w:t>-</w:t>
      </w:r>
      <w:r w:rsidR="00773DD1">
        <w:rPr>
          <w:rFonts w:ascii="Arial" w:hAnsi="Arial" w:cs="Arial"/>
          <w:sz w:val="22"/>
          <w:szCs w:val="22"/>
        </w:rPr>
        <w:t>11E)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383CA40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2383CA3F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41" w14:textId="77777777" w:rsidR="00D97592" w:rsidRPr="00C94B4A" w:rsidRDefault="0025695D" w:rsidP="006776FA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sz w:val="22"/>
          <w:szCs w:val="22"/>
        </w:rPr>
        <w:t>Are periodic inspections performed to assure compliance to work instructions for handling and storage?</w:t>
      </w:r>
      <w:r w:rsidR="00773DD1" w:rsidRPr="00773DD1">
        <w:rPr>
          <w:rFonts w:ascii="Arial" w:hAnsi="Arial" w:cs="Arial"/>
          <w:sz w:val="22"/>
          <w:szCs w:val="22"/>
        </w:rPr>
        <w:t xml:space="preserve"> </w:t>
      </w:r>
      <w:r w:rsidR="00773DD1">
        <w:rPr>
          <w:rFonts w:ascii="Arial" w:hAnsi="Arial" w:cs="Arial"/>
          <w:sz w:val="22"/>
          <w:szCs w:val="22"/>
        </w:rPr>
        <w:t>(NAV06</w:t>
      </w:r>
      <w:r w:rsidR="007809B3">
        <w:rPr>
          <w:rFonts w:ascii="Arial" w:hAnsi="Arial" w:cs="Arial"/>
          <w:sz w:val="22"/>
          <w:szCs w:val="22"/>
        </w:rPr>
        <w:t>-</w:t>
      </w:r>
      <w:r w:rsidR="00773DD1">
        <w:rPr>
          <w:rFonts w:ascii="Arial" w:hAnsi="Arial" w:cs="Arial"/>
          <w:sz w:val="22"/>
          <w:szCs w:val="22"/>
        </w:rPr>
        <w:t>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383CA43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2383CA42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44" w14:textId="77777777" w:rsidR="00D97592" w:rsidRPr="00C94B4A" w:rsidRDefault="0025695D" w:rsidP="00A119D7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sz w:val="22"/>
          <w:szCs w:val="22"/>
        </w:rPr>
        <w:t xml:space="preserve">Are </w:t>
      </w:r>
      <w:r w:rsidR="000C1277">
        <w:rPr>
          <w:rFonts w:ascii="Arial" w:hAnsi="Arial" w:cs="Arial"/>
          <w:sz w:val="22"/>
          <w:szCs w:val="22"/>
        </w:rPr>
        <w:t>materials with shelf liv</w:t>
      </w:r>
      <w:r w:rsidRPr="00C94B4A">
        <w:rPr>
          <w:rFonts w:ascii="Arial" w:hAnsi="Arial" w:cs="Arial"/>
          <w:sz w:val="22"/>
          <w:szCs w:val="22"/>
        </w:rPr>
        <w:t>e</w:t>
      </w:r>
      <w:r w:rsidR="000C1277">
        <w:rPr>
          <w:rFonts w:ascii="Arial" w:hAnsi="Arial" w:cs="Arial"/>
          <w:sz w:val="22"/>
          <w:szCs w:val="22"/>
        </w:rPr>
        <w:t>s or that are</w:t>
      </w:r>
      <w:r w:rsidRPr="00C94B4A">
        <w:rPr>
          <w:rFonts w:ascii="Arial" w:hAnsi="Arial" w:cs="Arial"/>
          <w:sz w:val="22"/>
          <w:szCs w:val="22"/>
        </w:rPr>
        <w:t xml:space="preserve"> age sensitive and/or environmentally sensitive identified and controlled?</w:t>
      </w:r>
      <w:r w:rsidR="00AF2A71" w:rsidRPr="00AF2A71">
        <w:rPr>
          <w:rFonts w:ascii="Arial" w:hAnsi="Arial" w:cs="Arial"/>
          <w:sz w:val="22"/>
          <w:szCs w:val="22"/>
        </w:rPr>
        <w:t xml:space="preserve"> </w:t>
      </w:r>
      <w:r w:rsidR="00AF2A71">
        <w:rPr>
          <w:rFonts w:ascii="Arial" w:hAnsi="Arial" w:cs="Arial"/>
          <w:sz w:val="22"/>
          <w:szCs w:val="22"/>
        </w:rPr>
        <w:t>(NAV06</w:t>
      </w:r>
      <w:r w:rsidR="007809B3">
        <w:rPr>
          <w:rFonts w:ascii="Arial" w:hAnsi="Arial" w:cs="Arial"/>
          <w:sz w:val="22"/>
          <w:szCs w:val="22"/>
        </w:rPr>
        <w:t>-</w:t>
      </w:r>
      <w:r w:rsidR="00AF2A71">
        <w:rPr>
          <w:rFonts w:ascii="Arial" w:hAnsi="Arial" w:cs="Arial"/>
          <w:sz w:val="22"/>
          <w:szCs w:val="22"/>
        </w:rPr>
        <w:t>16)</w:t>
      </w:r>
      <w:r w:rsidRPr="00C94B4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383CA46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2383CA45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47" w14:textId="77777777" w:rsidR="00D97592" w:rsidRPr="00C94B4A" w:rsidRDefault="0025695D" w:rsidP="006776FA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sz w:val="22"/>
          <w:szCs w:val="22"/>
        </w:rPr>
        <w:t>Does the contractor properly re-identify and re-certify material when the material is subjected to a process which alters its properties?</w:t>
      </w:r>
      <w:r w:rsidR="00AF2A71" w:rsidRPr="00AF2A71">
        <w:rPr>
          <w:rFonts w:ascii="Arial" w:hAnsi="Arial" w:cs="Arial"/>
          <w:sz w:val="22"/>
          <w:szCs w:val="22"/>
        </w:rPr>
        <w:t xml:space="preserve"> </w:t>
      </w:r>
      <w:r w:rsidR="00AF2A71">
        <w:rPr>
          <w:rFonts w:ascii="Arial" w:hAnsi="Arial" w:cs="Arial"/>
          <w:sz w:val="22"/>
          <w:szCs w:val="22"/>
        </w:rPr>
        <w:t>(NAV06</w:t>
      </w:r>
      <w:r w:rsidR="00F6318B">
        <w:rPr>
          <w:rFonts w:ascii="Arial" w:hAnsi="Arial" w:cs="Arial"/>
          <w:sz w:val="22"/>
          <w:szCs w:val="22"/>
        </w:rPr>
        <w:t>-</w:t>
      </w:r>
      <w:r w:rsidR="00AF2A71">
        <w:rPr>
          <w:rFonts w:ascii="Arial" w:hAnsi="Arial" w:cs="Arial"/>
          <w:sz w:val="22"/>
          <w:szCs w:val="22"/>
        </w:rPr>
        <w:t>17)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383CA49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2383CA48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4A" w14:textId="77777777" w:rsidR="00D97592" w:rsidRPr="00C94B4A" w:rsidRDefault="00046D5D" w:rsidP="006776FA">
      <w:pPr>
        <w:numPr>
          <w:ilvl w:val="0"/>
          <w:numId w:val="15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sz w:val="22"/>
          <w:szCs w:val="22"/>
        </w:rPr>
        <w:t xml:space="preserve">Does the contractor’s material identification system require items </w:t>
      </w:r>
      <w:r w:rsidR="00F6318B">
        <w:rPr>
          <w:rFonts w:ascii="Arial" w:hAnsi="Arial" w:cs="Arial"/>
          <w:sz w:val="22"/>
          <w:szCs w:val="22"/>
        </w:rPr>
        <w:t>that hav</w:t>
      </w:r>
      <w:r w:rsidR="0059762C">
        <w:rPr>
          <w:rFonts w:ascii="Arial" w:hAnsi="Arial" w:cs="Arial"/>
          <w:sz w:val="22"/>
          <w:szCs w:val="22"/>
        </w:rPr>
        <w:t xml:space="preserve">e lost traceability markings be </w:t>
      </w:r>
      <w:r w:rsidR="00D42A3D">
        <w:rPr>
          <w:rFonts w:ascii="Arial" w:hAnsi="Arial" w:cs="Arial"/>
          <w:sz w:val="22"/>
          <w:szCs w:val="22"/>
        </w:rPr>
        <w:t>controlled</w:t>
      </w:r>
      <w:r w:rsidRPr="00C94B4A">
        <w:rPr>
          <w:rFonts w:ascii="Arial" w:hAnsi="Arial" w:cs="Arial"/>
          <w:sz w:val="22"/>
          <w:szCs w:val="22"/>
        </w:rPr>
        <w:t xml:space="preserve"> </w:t>
      </w:r>
      <w:r w:rsidR="00F6318B">
        <w:rPr>
          <w:rFonts w:ascii="Arial" w:hAnsi="Arial" w:cs="Arial"/>
          <w:sz w:val="22"/>
          <w:szCs w:val="22"/>
        </w:rPr>
        <w:t xml:space="preserve">as </w:t>
      </w:r>
      <w:r w:rsidRPr="00C94B4A">
        <w:rPr>
          <w:rFonts w:ascii="Arial" w:hAnsi="Arial" w:cs="Arial"/>
          <w:sz w:val="22"/>
          <w:szCs w:val="22"/>
        </w:rPr>
        <w:t>nonconforming?</w:t>
      </w:r>
      <w:r w:rsidR="00AF2A71" w:rsidRPr="00AF2A71">
        <w:rPr>
          <w:rFonts w:ascii="Arial" w:hAnsi="Arial" w:cs="Arial"/>
          <w:sz w:val="22"/>
          <w:szCs w:val="22"/>
        </w:rPr>
        <w:t xml:space="preserve"> </w:t>
      </w:r>
      <w:r w:rsidR="00AF2A71">
        <w:rPr>
          <w:rFonts w:ascii="Arial" w:hAnsi="Arial" w:cs="Arial"/>
          <w:sz w:val="22"/>
          <w:szCs w:val="22"/>
        </w:rPr>
        <w:t>(NAV06</w:t>
      </w:r>
      <w:r w:rsidR="00F6318B">
        <w:rPr>
          <w:rFonts w:ascii="Arial" w:hAnsi="Arial" w:cs="Arial"/>
          <w:sz w:val="22"/>
          <w:szCs w:val="22"/>
        </w:rPr>
        <w:t>-</w:t>
      </w:r>
      <w:r w:rsidR="00AF2A71">
        <w:rPr>
          <w:rFonts w:ascii="Arial" w:hAnsi="Arial" w:cs="Arial"/>
          <w:sz w:val="22"/>
          <w:szCs w:val="22"/>
        </w:rPr>
        <w:t>21)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383CA4C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2383CA4B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4D" w14:textId="77777777" w:rsidR="00E17C81" w:rsidRPr="00C94B4A" w:rsidRDefault="00B67E82" w:rsidP="006776FA">
      <w:p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</w:t>
      </w:r>
      <w:r w:rsidR="00E15742" w:rsidRPr="00B67E82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4720CA" w:rsidRPr="00AB08D3">
        <w:rPr>
          <w:rFonts w:ascii="Arial" w:hAnsi="Arial" w:cs="Arial"/>
          <w:b/>
          <w:color w:val="000000"/>
          <w:sz w:val="22"/>
          <w:szCs w:val="22"/>
          <w:u w:val="single"/>
        </w:rPr>
        <w:t>MACHINERY</w:t>
      </w:r>
      <w:r w:rsidR="00E17C81" w:rsidRPr="00B67E82">
        <w:rPr>
          <w:rFonts w:ascii="Arial" w:hAnsi="Arial" w:cs="Arial"/>
          <w:color w:val="000000"/>
          <w:sz w:val="22"/>
          <w:szCs w:val="22"/>
        </w:rPr>
        <w:t>:</w:t>
      </w:r>
    </w:p>
    <w:p w14:paraId="2383CA4E" w14:textId="77777777" w:rsidR="0088426F" w:rsidRPr="003C7039" w:rsidRDefault="0088426F" w:rsidP="0059762C">
      <w:pPr>
        <w:pStyle w:val="ListParagraph"/>
        <w:numPr>
          <w:ilvl w:val="0"/>
          <w:numId w:val="21"/>
        </w:numPr>
        <w:spacing w:before="240" w:after="0"/>
        <w:ind w:left="1094" w:hanging="374"/>
        <w:rPr>
          <w:rFonts w:ascii="Arial" w:hAnsi="Arial" w:cs="Arial"/>
        </w:rPr>
      </w:pPr>
      <w:r w:rsidRPr="003C7039">
        <w:rPr>
          <w:rFonts w:ascii="Arial" w:hAnsi="Arial" w:cs="Arial"/>
        </w:rPr>
        <w:t xml:space="preserve">Is </w:t>
      </w:r>
      <w:r w:rsidRPr="0059762C">
        <w:rPr>
          <w:rFonts w:ascii="Arial" w:hAnsi="Arial" w:cs="Arial"/>
          <w:b/>
        </w:rPr>
        <w:t xml:space="preserve">manufacturing equipment </w:t>
      </w:r>
      <w:r w:rsidRPr="003C7039">
        <w:rPr>
          <w:rFonts w:ascii="Arial" w:hAnsi="Arial" w:cs="Arial"/>
        </w:rPr>
        <w:t xml:space="preserve">(tooling, fixtures, jigs, </w:t>
      </w:r>
      <w:r w:rsidR="00F653EE">
        <w:rPr>
          <w:rFonts w:ascii="Arial" w:hAnsi="Arial" w:cs="Arial"/>
        </w:rPr>
        <w:t>temperature controllers, ammeters, voltmeters, etc.</w:t>
      </w:r>
      <w:r w:rsidRPr="003C7039">
        <w:rPr>
          <w:rFonts w:ascii="Arial" w:hAnsi="Arial" w:cs="Arial"/>
        </w:rPr>
        <w:t>) adequate to produce/assess conforming supplies in compliance with contractual</w:t>
      </w:r>
      <w:r w:rsidR="006776FA">
        <w:rPr>
          <w:rFonts w:ascii="Arial" w:hAnsi="Arial" w:cs="Arial"/>
        </w:rPr>
        <w:t xml:space="preserve"> specifications and drawing(s)?</w:t>
      </w:r>
      <w:r w:rsidR="00F653EE" w:rsidRPr="00F653EE">
        <w:rPr>
          <w:rFonts w:ascii="Arial" w:eastAsia="Times New Roman" w:hAnsi="Arial" w:cs="Arial"/>
          <w:i/>
          <w:sz w:val="20"/>
        </w:rPr>
        <w:t xml:space="preserve"> </w:t>
      </w:r>
      <w:r w:rsidR="00F653EE">
        <w:rPr>
          <w:rFonts w:ascii="Arial" w:eastAsia="Times New Roman" w:hAnsi="Arial" w:cs="Arial"/>
          <w:i/>
          <w:sz w:val="20"/>
        </w:rPr>
        <w:t xml:space="preserve"> </w:t>
      </w:r>
      <w:r w:rsidR="00F653EE" w:rsidRPr="00F653EE">
        <w:rPr>
          <w:rFonts w:ascii="Arial" w:hAnsi="Arial" w:cs="Arial"/>
          <w:i/>
        </w:rPr>
        <w:t xml:space="preserve">What Items were sampled and were they </w:t>
      </w:r>
      <w:r w:rsidR="00F653EE">
        <w:rPr>
          <w:rFonts w:ascii="Arial" w:hAnsi="Arial" w:cs="Arial"/>
          <w:i/>
        </w:rPr>
        <w:t xml:space="preserve">part of the supplier’s calibration program and </w:t>
      </w:r>
      <w:r w:rsidR="00F653EE" w:rsidRPr="00F653EE">
        <w:rPr>
          <w:rFonts w:ascii="Arial" w:hAnsi="Arial" w:cs="Arial"/>
          <w:i/>
        </w:rPr>
        <w:t>within the calibration/check cycle?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383CA50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2383CA4F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51" w14:textId="77777777" w:rsidR="0088426F" w:rsidRPr="0059762C" w:rsidRDefault="00810157" w:rsidP="006776FA">
      <w:pPr>
        <w:pStyle w:val="BodyText2"/>
        <w:numPr>
          <w:ilvl w:val="0"/>
          <w:numId w:val="21"/>
        </w:numPr>
        <w:spacing w:before="240" w:line="276" w:lineRule="auto"/>
        <w:ind w:left="1094" w:hanging="374"/>
        <w:contextualSpacing/>
        <w:rPr>
          <w:rFonts w:ascii="Arial" w:hAnsi="Arial" w:cs="Arial"/>
          <w:szCs w:val="22"/>
        </w:rPr>
      </w:pPr>
      <w:r w:rsidRPr="00810157">
        <w:rPr>
          <w:rFonts w:ascii="Arial" w:hAnsi="Arial" w:cs="Arial"/>
          <w:szCs w:val="22"/>
        </w:rPr>
        <w:t xml:space="preserve">Is </w:t>
      </w:r>
      <w:r w:rsidRPr="00810157">
        <w:rPr>
          <w:rFonts w:ascii="Arial" w:hAnsi="Arial" w:cs="Arial"/>
          <w:b/>
          <w:szCs w:val="22"/>
        </w:rPr>
        <w:t>inspection and testing equipment</w:t>
      </w:r>
      <w:r w:rsidRPr="00810157">
        <w:rPr>
          <w:rFonts w:ascii="Arial" w:hAnsi="Arial" w:cs="Arial"/>
          <w:szCs w:val="22"/>
        </w:rPr>
        <w:t xml:space="preserve"> of the required adequacy, accuracy</w:t>
      </w:r>
      <w:r>
        <w:rPr>
          <w:rFonts w:ascii="Arial" w:hAnsi="Arial" w:cs="Arial"/>
          <w:szCs w:val="22"/>
        </w:rPr>
        <w:t>, range, and precision</w:t>
      </w:r>
      <w:r w:rsidRPr="00810157">
        <w:rPr>
          <w:rFonts w:ascii="Arial" w:hAnsi="Arial" w:cs="Arial"/>
          <w:szCs w:val="22"/>
        </w:rPr>
        <w:t xml:space="preserve"> to assure supplies produced comply with specifications and drawings?  </w:t>
      </w:r>
      <w:r w:rsidRPr="00810157">
        <w:rPr>
          <w:rFonts w:ascii="Arial" w:hAnsi="Arial" w:cs="Arial"/>
          <w:i/>
          <w:szCs w:val="22"/>
        </w:rPr>
        <w:t>What Items were sampled and were they part of the supplier’s calibration program and within the calibration/check cycle?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383CA53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2383CA52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54" w14:textId="77777777" w:rsidR="0088426F" w:rsidRPr="009536FA" w:rsidRDefault="0088426F" w:rsidP="003C7039">
      <w:pPr>
        <w:pStyle w:val="ListParagraph"/>
        <w:numPr>
          <w:ilvl w:val="0"/>
          <w:numId w:val="21"/>
        </w:numPr>
        <w:spacing w:before="240" w:after="0"/>
        <w:ind w:left="1094" w:hanging="374"/>
        <w:rPr>
          <w:rFonts w:ascii="Arial" w:hAnsi="Arial" w:cs="Arial"/>
          <w:i/>
          <w:color w:val="000000"/>
        </w:rPr>
      </w:pPr>
      <w:r w:rsidRPr="003C7039">
        <w:rPr>
          <w:rFonts w:ascii="Arial" w:hAnsi="Arial" w:cs="Arial"/>
          <w:color w:val="000000"/>
        </w:rPr>
        <w:t>Does equipment (to include fixtures, jigs, and software [ATE]), requiring qualification or certification approval, have contractual approval for use?</w:t>
      </w:r>
      <w:r w:rsidR="009536FA">
        <w:rPr>
          <w:rFonts w:ascii="Arial" w:hAnsi="Arial" w:cs="Arial"/>
          <w:color w:val="000000"/>
        </w:rPr>
        <w:t xml:space="preserve"> </w:t>
      </w:r>
      <w:r w:rsidR="009536FA" w:rsidRPr="009536FA">
        <w:rPr>
          <w:rFonts w:ascii="Arial" w:hAnsi="Arial" w:cs="Arial"/>
          <w:i/>
          <w:color w:val="000000"/>
        </w:rPr>
        <w:t>For software, was the correct software in use?</w:t>
      </w:r>
      <w:r w:rsidR="009536FA" w:rsidRPr="009536FA">
        <w:rPr>
          <w:rFonts w:ascii="Arial" w:hAnsi="Arial" w:cs="Arial"/>
          <w:bCs/>
          <w:i/>
          <w:iCs/>
        </w:rPr>
        <w:t xml:space="preserve"> What program(s) and revision level(s)/date(s) was in use?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383CA56" w14:textId="77777777" w:rsidTr="006776FA">
        <w:trPr>
          <w:trHeight w:val="1440"/>
        </w:trPr>
        <w:tc>
          <w:tcPr>
            <w:tcW w:w="9576" w:type="dxa"/>
            <w:shd w:val="clear" w:color="auto" w:fill="auto"/>
          </w:tcPr>
          <w:p w14:paraId="2383CA55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57" w14:textId="77777777" w:rsidR="0088426F" w:rsidRPr="003C7039" w:rsidRDefault="0088426F" w:rsidP="00FF669C">
      <w:pPr>
        <w:pStyle w:val="ListParagraph"/>
        <w:numPr>
          <w:ilvl w:val="0"/>
          <w:numId w:val="21"/>
        </w:numPr>
        <w:spacing w:before="240" w:after="0"/>
        <w:ind w:left="1094" w:hanging="374"/>
        <w:rPr>
          <w:rFonts w:ascii="Arial" w:hAnsi="Arial" w:cs="Arial"/>
          <w:color w:val="000000"/>
        </w:rPr>
      </w:pPr>
      <w:r w:rsidRPr="003C7039">
        <w:rPr>
          <w:rFonts w:ascii="Arial" w:hAnsi="Arial" w:cs="Arial"/>
          <w:color w:val="000000"/>
        </w:rPr>
        <w:t>Is Government owned</w:t>
      </w:r>
      <w:r w:rsidR="009536FA">
        <w:rPr>
          <w:rFonts w:ascii="Arial" w:hAnsi="Arial" w:cs="Arial"/>
          <w:color w:val="000000"/>
        </w:rPr>
        <w:t xml:space="preserve"> equipment adequately protected</w:t>
      </w:r>
      <w:r w:rsidRPr="003C7039">
        <w:rPr>
          <w:rFonts w:ascii="Arial" w:hAnsi="Arial" w:cs="Arial"/>
          <w:color w:val="000000"/>
        </w:rPr>
        <w:t>/maintained in accordance with a documented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383CA59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2383CA58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5A" w14:textId="77777777" w:rsidR="006F577B" w:rsidRPr="00C94B4A" w:rsidRDefault="00B67E82" w:rsidP="00313FA2">
      <w:p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</w:t>
      </w:r>
      <w:r w:rsidR="006F577B" w:rsidRPr="00C94B4A">
        <w:rPr>
          <w:rFonts w:ascii="Arial" w:hAnsi="Arial" w:cs="Arial"/>
          <w:color w:val="000000"/>
          <w:sz w:val="22"/>
          <w:szCs w:val="22"/>
        </w:rPr>
        <w:t xml:space="preserve">. </w:t>
      </w:r>
      <w:r w:rsidR="006F577B" w:rsidRPr="00B67E82">
        <w:rPr>
          <w:rFonts w:ascii="Arial" w:hAnsi="Arial" w:cs="Arial"/>
          <w:b/>
          <w:color w:val="000000"/>
          <w:sz w:val="22"/>
          <w:szCs w:val="22"/>
          <w:u w:val="single"/>
        </w:rPr>
        <w:t>METHODS</w:t>
      </w:r>
      <w:r w:rsidR="006F577B" w:rsidRPr="00C94B4A">
        <w:rPr>
          <w:rFonts w:ascii="Arial" w:hAnsi="Arial" w:cs="Arial"/>
          <w:color w:val="000000"/>
          <w:sz w:val="22"/>
          <w:szCs w:val="22"/>
        </w:rPr>
        <w:t>:</w:t>
      </w:r>
    </w:p>
    <w:p w14:paraId="2383CA5B" w14:textId="77777777" w:rsidR="00531DE1" w:rsidRPr="00C94B4A" w:rsidRDefault="004857D3" w:rsidP="00A119D7">
      <w:pPr>
        <w:pStyle w:val="Style1"/>
        <w:numPr>
          <w:ilvl w:val="0"/>
          <w:numId w:val="11"/>
        </w:numPr>
        <w:tabs>
          <w:tab w:val="left" w:pos="315"/>
        </w:tabs>
        <w:spacing w:before="240"/>
        <w:rPr>
          <w:rFonts w:ascii="Arial" w:hAnsi="Arial" w:cs="Arial"/>
          <w:b/>
          <w:i/>
          <w:sz w:val="22"/>
          <w:szCs w:val="22"/>
        </w:rPr>
      </w:pPr>
      <w:r w:rsidRPr="00B67E82">
        <w:rPr>
          <w:rFonts w:ascii="Arial" w:hAnsi="Arial" w:cs="Arial"/>
          <w:sz w:val="22"/>
          <w:szCs w:val="22"/>
        </w:rPr>
        <w:t>Does the contractor have written procedures that implement material control requirements?</w:t>
      </w:r>
      <w:r w:rsidRPr="00C94B4A">
        <w:rPr>
          <w:rFonts w:ascii="Arial" w:hAnsi="Arial" w:cs="Arial"/>
          <w:b/>
          <w:sz w:val="22"/>
          <w:szCs w:val="22"/>
        </w:rPr>
        <w:t xml:space="preserve"> </w:t>
      </w:r>
      <w:r w:rsidR="00D63319">
        <w:rPr>
          <w:rFonts w:ascii="Arial" w:hAnsi="Arial" w:cs="Arial"/>
          <w:b/>
          <w:sz w:val="22"/>
          <w:szCs w:val="22"/>
        </w:rPr>
        <w:t xml:space="preserve"> </w:t>
      </w:r>
      <w:r w:rsidR="00531DE1" w:rsidRPr="00B67E82">
        <w:rPr>
          <w:rFonts w:ascii="Arial" w:hAnsi="Arial" w:cs="Arial"/>
          <w:i/>
          <w:sz w:val="22"/>
          <w:szCs w:val="22"/>
        </w:rPr>
        <w:t>If applicable, list the Reference Approval Number.</w:t>
      </w:r>
      <w:r w:rsidR="00AF2A71" w:rsidRPr="00AF2A71">
        <w:rPr>
          <w:rFonts w:ascii="Arial" w:hAnsi="Arial" w:cs="Arial"/>
          <w:sz w:val="22"/>
          <w:szCs w:val="22"/>
        </w:rPr>
        <w:t xml:space="preserve"> </w:t>
      </w:r>
      <w:r w:rsidR="00AF2A71">
        <w:rPr>
          <w:rFonts w:ascii="Arial" w:hAnsi="Arial" w:cs="Arial"/>
          <w:sz w:val="22"/>
          <w:szCs w:val="22"/>
        </w:rPr>
        <w:t>(NAV06</w:t>
      </w:r>
      <w:r w:rsidR="00092886">
        <w:rPr>
          <w:rFonts w:ascii="Arial" w:hAnsi="Arial" w:cs="Arial"/>
          <w:sz w:val="22"/>
          <w:szCs w:val="22"/>
        </w:rPr>
        <w:t>-</w:t>
      </w:r>
      <w:r w:rsidR="00AF2A71">
        <w:rPr>
          <w:rFonts w:ascii="Arial" w:hAnsi="Arial" w:cs="Arial"/>
          <w:sz w:val="22"/>
          <w:szCs w:val="22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383CA5D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2383CA5C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5E" w14:textId="77777777" w:rsidR="00CC473B" w:rsidRPr="00A517C7" w:rsidRDefault="00CC473B" w:rsidP="00A517C7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</w:rPr>
      </w:pPr>
      <w:r w:rsidRPr="00A517C7">
        <w:rPr>
          <w:rFonts w:ascii="Arial" w:hAnsi="Arial" w:cs="Arial"/>
        </w:rPr>
        <w:t>When heat traceability is not possible due to manufacturing processes (e.g. continuous pour operations), is lot traceability provided as defined in the applicable material specification</w:t>
      </w:r>
      <w:r w:rsidR="00D63319">
        <w:rPr>
          <w:rFonts w:ascii="Arial" w:hAnsi="Arial" w:cs="Arial"/>
        </w:rPr>
        <w:t xml:space="preserve"> </w:t>
      </w:r>
      <w:r w:rsidRPr="00A517C7">
        <w:rPr>
          <w:rFonts w:ascii="Arial" w:hAnsi="Arial" w:cs="Arial"/>
        </w:rPr>
        <w:t>and, when applicable, as further defined in the contract/purchase order?</w:t>
      </w:r>
      <w:r w:rsidR="00AF2A71" w:rsidRPr="00A517C7">
        <w:rPr>
          <w:rFonts w:ascii="Arial" w:hAnsi="Arial" w:cs="Arial"/>
        </w:rPr>
        <w:t xml:space="preserve"> (NAV06</w:t>
      </w:r>
      <w:r w:rsidR="00092886" w:rsidRPr="00A517C7">
        <w:rPr>
          <w:rFonts w:ascii="Arial" w:hAnsi="Arial" w:cs="Arial"/>
        </w:rPr>
        <w:t>-</w:t>
      </w:r>
      <w:r w:rsidR="00AF2A71" w:rsidRPr="00A517C7">
        <w:rPr>
          <w:rFonts w:ascii="Arial" w:hAnsi="Arial" w:cs="Arial"/>
        </w:rPr>
        <w:t>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383CA60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2383CA5F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61" w14:textId="77777777" w:rsidR="002D4C77" w:rsidRPr="003A1725" w:rsidRDefault="00A359BC" w:rsidP="003A1725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</w:rPr>
      </w:pPr>
      <w:r w:rsidRPr="003A1725">
        <w:rPr>
          <w:rFonts w:ascii="Arial" w:hAnsi="Arial" w:cs="Arial"/>
        </w:rPr>
        <w:t>Do purchase orders for raw material specify that the material be traceable to material certification test reports</w:t>
      </w:r>
      <w:r w:rsidR="002D4C77" w:rsidRPr="003A1725">
        <w:rPr>
          <w:rFonts w:ascii="Arial" w:hAnsi="Arial" w:cs="Arial"/>
        </w:rPr>
        <w:t>?</w:t>
      </w:r>
      <w:r w:rsidR="00AF2A71" w:rsidRPr="003A1725">
        <w:rPr>
          <w:rFonts w:ascii="Arial" w:hAnsi="Arial" w:cs="Arial"/>
        </w:rPr>
        <w:t xml:space="preserve"> (NAV06</w:t>
      </w:r>
      <w:r w:rsidR="00092886">
        <w:rPr>
          <w:rFonts w:ascii="Arial" w:hAnsi="Arial" w:cs="Arial"/>
        </w:rPr>
        <w:t>-</w:t>
      </w:r>
      <w:r w:rsidR="00AF2A71" w:rsidRPr="003A1725">
        <w:rPr>
          <w:rFonts w:ascii="Arial" w:hAnsi="Arial" w:cs="Arial"/>
        </w:rPr>
        <w:t>7)</w:t>
      </w:r>
      <w:r w:rsidR="002D4C77" w:rsidRPr="003A1725">
        <w:rPr>
          <w:rFonts w:ascii="Arial" w:hAnsi="Arial" w:cs="Aria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383CA63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2383CA62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64" w14:textId="77777777" w:rsidR="002D4C77" w:rsidRPr="00C94B4A" w:rsidRDefault="00A359BC" w:rsidP="00313FA2">
      <w:pPr>
        <w:numPr>
          <w:ilvl w:val="0"/>
          <w:numId w:val="1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sz w:val="22"/>
          <w:szCs w:val="22"/>
        </w:rPr>
        <w:t>Do purchase orders require original mill testing lab certifications to be submitted with material</w:t>
      </w:r>
      <w:r w:rsidR="00303E73" w:rsidRPr="00C94B4A">
        <w:rPr>
          <w:rFonts w:ascii="Arial" w:hAnsi="Arial" w:cs="Arial"/>
          <w:color w:val="000000"/>
          <w:sz w:val="22"/>
          <w:szCs w:val="22"/>
        </w:rPr>
        <w:t>?  List the purchase orders reviewed.</w:t>
      </w:r>
      <w:r w:rsidR="00AF2A71" w:rsidRPr="00AF2A71">
        <w:rPr>
          <w:rFonts w:ascii="Arial" w:hAnsi="Arial" w:cs="Arial"/>
          <w:sz w:val="22"/>
          <w:szCs w:val="22"/>
        </w:rPr>
        <w:t xml:space="preserve"> </w:t>
      </w:r>
      <w:r w:rsidR="00AF2A71">
        <w:rPr>
          <w:rFonts w:ascii="Arial" w:hAnsi="Arial" w:cs="Arial"/>
          <w:sz w:val="22"/>
          <w:szCs w:val="22"/>
        </w:rPr>
        <w:t>(NAV06</w:t>
      </w:r>
      <w:r w:rsidR="00092886">
        <w:rPr>
          <w:rFonts w:ascii="Arial" w:hAnsi="Arial" w:cs="Arial"/>
          <w:sz w:val="22"/>
          <w:szCs w:val="22"/>
        </w:rPr>
        <w:t>-</w:t>
      </w:r>
      <w:r w:rsidR="00AF2A71">
        <w:rPr>
          <w:rFonts w:ascii="Arial" w:hAnsi="Arial" w:cs="Arial"/>
          <w:sz w:val="22"/>
          <w:szCs w:val="22"/>
        </w:rPr>
        <w:t>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383CA66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2383CA65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67" w14:textId="77777777" w:rsidR="00D628CA" w:rsidRDefault="00D628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383CA68" w14:textId="77777777" w:rsidR="00490A15" w:rsidRPr="00C94B4A" w:rsidRDefault="00490A15" w:rsidP="00313FA2">
      <w:pPr>
        <w:numPr>
          <w:ilvl w:val="0"/>
          <w:numId w:val="1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sz w:val="22"/>
          <w:szCs w:val="22"/>
        </w:rPr>
        <w:t xml:space="preserve">Are certification data requirements, invoked </w:t>
      </w:r>
      <w:r w:rsidR="007809B3">
        <w:rPr>
          <w:rFonts w:ascii="Arial" w:hAnsi="Arial" w:cs="Arial"/>
          <w:sz w:val="22"/>
          <w:szCs w:val="22"/>
        </w:rPr>
        <w:t>on</w:t>
      </w:r>
      <w:r w:rsidRPr="00C94B4A">
        <w:rPr>
          <w:rFonts w:ascii="Arial" w:hAnsi="Arial" w:cs="Arial"/>
          <w:sz w:val="22"/>
          <w:szCs w:val="22"/>
        </w:rPr>
        <w:t xml:space="preserve"> the prime contractor, also invoked </w:t>
      </w:r>
      <w:r w:rsidR="007809B3">
        <w:rPr>
          <w:rFonts w:ascii="Arial" w:hAnsi="Arial" w:cs="Arial"/>
          <w:sz w:val="22"/>
          <w:szCs w:val="22"/>
        </w:rPr>
        <w:t>up</w:t>
      </w:r>
      <w:r w:rsidRPr="00C94B4A">
        <w:rPr>
          <w:rFonts w:ascii="Arial" w:hAnsi="Arial" w:cs="Arial"/>
          <w:sz w:val="22"/>
          <w:szCs w:val="22"/>
        </w:rPr>
        <w:t>on all subcontractors supplying Level 1 material?</w:t>
      </w:r>
      <w:r w:rsidR="00AF2A71" w:rsidRPr="00AF2A71">
        <w:rPr>
          <w:rFonts w:ascii="Arial" w:hAnsi="Arial" w:cs="Arial"/>
          <w:sz w:val="22"/>
          <w:szCs w:val="22"/>
        </w:rPr>
        <w:t xml:space="preserve"> </w:t>
      </w:r>
      <w:r w:rsidR="00AF2A71">
        <w:rPr>
          <w:rFonts w:ascii="Arial" w:hAnsi="Arial" w:cs="Arial"/>
          <w:sz w:val="22"/>
          <w:szCs w:val="22"/>
        </w:rPr>
        <w:t>(NAV06</w:t>
      </w:r>
      <w:r w:rsidR="007809B3">
        <w:rPr>
          <w:rFonts w:ascii="Arial" w:hAnsi="Arial" w:cs="Arial"/>
          <w:sz w:val="22"/>
          <w:szCs w:val="22"/>
        </w:rPr>
        <w:t>-</w:t>
      </w:r>
      <w:r w:rsidR="00AF2A71">
        <w:rPr>
          <w:rFonts w:ascii="Arial" w:hAnsi="Arial" w:cs="Arial"/>
          <w:sz w:val="22"/>
          <w:szCs w:val="22"/>
        </w:rPr>
        <w:t>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383CA6A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2383CA69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6B" w14:textId="77777777" w:rsidR="00897BB5" w:rsidRPr="00C94B4A" w:rsidRDefault="00303E73" w:rsidP="00313FA2">
      <w:pPr>
        <w:numPr>
          <w:ilvl w:val="0"/>
          <w:numId w:val="1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sz w:val="22"/>
          <w:szCs w:val="22"/>
        </w:rPr>
        <w:t>Is the inspection status of all material in process readily determinable at all times during storage and processing?</w:t>
      </w:r>
      <w:r w:rsidR="00AF2A71" w:rsidRPr="00AF2A71">
        <w:rPr>
          <w:rFonts w:ascii="Arial" w:hAnsi="Arial" w:cs="Arial"/>
          <w:sz w:val="22"/>
          <w:szCs w:val="22"/>
        </w:rPr>
        <w:t xml:space="preserve"> </w:t>
      </w:r>
      <w:r w:rsidR="00AF2A71">
        <w:rPr>
          <w:rFonts w:ascii="Arial" w:hAnsi="Arial" w:cs="Arial"/>
          <w:sz w:val="22"/>
          <w:szCs w:val="22"/>
        </w:rPr>
        <w:t>(NAV06</w:t>
      </w:r>
      <w:r w:rsidR="007809B3">
        <w:rPr>
          <w:rFonts w:ascii="Arial" w:hAnsi="Arial" w:cs="Arial"/>
          <w:sz w:val="22"/>
          <w:szCs w:val="22"/>
        </w:rPr>
        <w:t>-</w:t>
      </w:r>
      <w:r w:rsidR="00AF2A71">
        <w:rPr>
          <w:rFonts w:ascii="Arial" w:hAnsi="Arial" w:cs="Arial"/>
          <w:sz w:val="22"/>
          <w:szCs w:val="22"/>
        </w:rPr>
        <w:t>12)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383CA6D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2383CA6C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6E" w14:textId="77777777" w:rsidR="00834977" w:rsidRPr="000B2C60" w:rsidRDefault="00834977" w:rsidP="000B2C60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  <w:color w:val="000000"/>
        </w:rPr>
      </w:pPr>
      <w:r w:rsidRPr="000B2C60">
        <w:rPr>
          <w:rFonts w:ascii="Arial" w:hAnsi="Arial" w:cs="Arial"/>
        </w:rPr>
        <w:t>Does the supplier’s material control system account for the number of pieces manufactured, tested, scrapped and rejected?</w:t>
      </w:r>
      <w:r w:rsidR="00AF2A71" w:rsidRPr="000B2C60">
        <w:rPr>
          <w:rFonts w:ascii="Arial" w:hAnsi="Arial" w:cs="Arial"/>
        </w:rPr>
        <w:t xml:space="preserve"> (NAV06</w:t>
      </w:r>
      <w:r w:rsidR="00092886" w:rsidRPr="000B2C60">
        <w:rPr>
          <w:rFonts w:ascii="Arial" w:hAnsi="Arial" w:cs="Arial"/>
        </w:rPr>
        <w:t>-</w:t>
      </w:r>
      <w:r w:rsidR="00AF2A71" w:rsidRPr="000B2C60">
        <w:rPr>
          <w:rFonts w:ascii="Arial" w:hAnsi="Arial" w:cs="Arial"/>
        </w:rPr>
        <w:t>13)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383CA70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2383CA6F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71" w14:textId="77777777" w:rsidR="00056900" w:rsidRPr="00C94B4A" w:rsidRDefault="00056900" w:rsidP="00313FA2">
      <w:pPr>
        <w:numPr>
          <w:ilvl w:val="0"/>
          <w:numId w:val="11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sz w:val="22"/>
          <w:szCs w:val="22"/>
        </w:rPr>
        <w:t>Are work instructions for material handling and storage available and in use to assure adequate protection of the product to prevent loss, damage, deterioration, degradation and substitution</w:t>
      </w:r>
      <w:r w:rsidRPr="00C94B4A">
        <w:rPr>
          <w:rFonts w:ascii="Arial" w:hAnsi="Arial" w:cs="Arial"/>
          <w:color w:val="000000"/>
          <w:sz w:val="22"/>
          <w:szCs w:val="22"/>
        </w:rPr>
        <w:t>?</w:t>
      </w:r>
      <w:r w:rsidR="00AF2A71" w:rsidRPr="00AF2A71">
        <w:rPr>
          <w:rFonts w:ascii="Arial" w:hAnsi="Arial" w:cs="Arial"/>
          <w:sz w:val="22"/>
          <w:szCs w:val="22"/>
        </w:rPr>
        <w:t xml:space="preserve"> </w:t>
      </w:r>
      <w:r w:rsidR="00AF2A71">
        <w:rPr>
          <w:rFonts w:ascii="Arial" w:hAnsi="Arial" w:cs="Arial"/>
          <w:sz w:val="22"/>
          <w:szCs w:val="22"/>
        </w:rPr>
        <w:t>(NAV06</w:t>
      </w:r>
      <w:r w:rsidR="00092886">
        <w:rPr>
          <w:rFonts w:ascii="Arial" w:hAnsi="Arial" w:cs="Arial"/>
          <w:sz w:val="22"/>
          <w:szCs w:val="22"/>
        </w:rPr>
        <w:t>-</w:t>
      </w:r>
      <w:r w:rsidR="00AF2A71">
        <w:rPr>
          <w:rFonts w:ascii="Arial" w:hAnsi="Arial" w:cs="Arial"/>
          <w:sz w:val="22"/>
          <w:szCs w:val="22"/>
        </w:rPr>
        <w:t>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383CA73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2383CA72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74" w14:textId="77777777" w:rsidR="006B3EC9" w:rsidRPr="00C94B4A" w:rsidRDefault="006B3EC9" w:rsidP="00313FA2">
      <w:pPr>
        <w:numPr>
          <w:ilvl w:val="0"/>
          <w:numId w:val="1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sz w:val="22"/>
          <w:szCs w:val="22"/>
        </w:rPr>
        <w:t>Does the contractor have a procedure for maintaining traceability markings for items that are too small to be permanently marked?  Is it being followed?</w:t>
      </w:r>
      <w:r w:rsidR="0058161F" w:rsidRPr="00C94B4A">
        <w:rPr>
          <w:rFonts w:ascii="Arial" w:hAnsi="Arial" w:cs="Arial"/>
          <w:sz w:val="22"/>
          <w:szCs w:val="22"/>
        </w:rPr>
        <w:t xml:space="preserve">  Identify the document</w:t>
      </w:r>
      <w:r w:rsidR="000B2C60">
        <w:rPr>
          <w:rFonts w:ascii="Arial" w:hAnsi="Arial" w:cs="Arial"/>
          <w:sz w:val="22"/>
          <w:szCs w:val="22"/>
        </w:rPr>
        <w:t>.</w:t>
      </w:r>
      <w:r w:rsidR="00AF2A71">
        <w:rPr>
          <w:rFonts w:ascii="Arial" w:hAnsi="Arial" w:cs="Arial"/>
          <w:sz w:val="22"/>
          <w:szCs w:val="22"/>
        </w:rPr>
        <w:t>(NAV06</w:t>
      </w:r>
      <w:r w:rsidR="00092886">
        <w:rPr>
          <w:rFonts w:ascii="Arial" w:hAnsi="Arial" w:cs="Arial"/>
          <w:sz w:val="22"/>
          <w:szCs w:val="22"/>
        </w:rPr>
        <w:t>-</w:t>
      </w:r>
      <w:r w:rsidR="00AF2A71">
        <w:rPr>
          <w:rFonts w:ascii="Arial" w:hAnsi="Arial" w:cs="Arial"/>
          <w:sz w:val="22"/>
          <w:szCs w:val="22"/>
        </w:rPr>
        <w:t>19</w:t>
      </w:r>
      <w:r w:rsidR="00092886">
        <w:rPr>
          <w:rFonts w:ascii="Arial" w:hAnsi="Arial" w:cs="Arial"/>
          <w:sz w:val="22"/>
          <w:szCs w:val="22"/>
        </w:rPr>
        <w:t>/</w:t>
      </w:r>
      <w:r w:rsidR="00AF2A71">
        <w:rPr>
          <w:rFonts w:ascii="Arial" w:hAnsi="Arial" w:cs="Arial"/>
          <w:sz w:val="22"/>
          <w:szCs w:val="22"/>
        </w:rPr>
        <w:t>19A)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383CA76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2383CA75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77" w14:textId="77777777" w:rsidR="00D628CA" w:rsidRDefault="00D628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383CA78" w14:textId="77777777" w:rsidR="006F7BEC" w:rsidRPr="00C94B4A" w:rsidRDefault="0025695D" w:rsidP="006F7BEC">
      <w:pPr>
        <w:numPr>
          <w:ilvl w:val="0"/>
          <w:numId w:val="1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sz w:val="22"/>
          <w:szCs w:val="22"/>
        </w:rPr>
        <w:t xml:space="preserve">Traceability markings shall be maintained through assembly and, whenever possible, shall be visible after assembly. </w:t>
      </w:r>
      <w:r w:rsidR="00046D5D" w:rsidRPr="00C94B4A">
        <w:rPr>
          <w:rFonts w:ascii="Arial" w:hAnsi="Arial" w:cs="Arial"/>
          <w:sz w:val="22"/>
          <w:szCs w:val="22"/>
        </w:rPr>
        <w:t xml:space="preserve"> </w:t>
      </w:r>
      <w:r w:rsidRPr="00C94B4A">
        <w:rPr>
          <w:rFonts w:ascii="Arial" w:hAnsi="Arial" w:cs="Arial"/>
          <w:sz w:val="22"/>
          <w:szCs w:val="22"/>
        </w:rPr>
        <w:t xml:space="preserve">For items where the marking is not visible after assembly, </w:t>
      </w:r>
      <w:r w:rsidRPr="00E84843">
        <w:rPr>
          <w:rFonts w:ascii="Arial" w:hAnsi="Arial" w:cs="Arial"/>
          <w:sz w:val="22"/>
          <w:szCs w:val="22"/>
        </w:rPr>
        <w:t>does the contractor have a procedure</w:t>
      </w:r>
      <w:r w:rsidR="00D628CA">
        <w:rPr>
          <w:rFonts w:ascii="Arial" w:hAnsi="Arial" w:cs="Arial"/>
          <w:sz w:val="22"/>
          <w:szCs w:val="22"/>
        </w:rPr>
        <w:t>,</w:t>
      </w:r>
      <w:r w:rsidRPr="00C94B4A">
        <w:rPr>
          <w:rFonts w:ascii="Arial" w:hAnsi="Arial" w:cs="Arial"/>
          <w:sz w:val="22"/>
          <w:szCs w:val="22"/>
        </w:rPr>
        <w:t xml:space="preserve"> such as</w:t>
      </w:r>
      <w:r w:rsidR="00D628CA">
        <w:rPr>
          <w:rFonts w:ascii="Arial" w:hAnsi="Arial" w:cs="Arial"/>
          <w:sz w:val="22"/>
          <w:szCs w:val="22"/>
        </w:rPr>
        <w:t>,</w:t>
      </w:r>
      <w:r w:rsidRPr="00C94B4A">
        <w:rPr>
          <w:rFonts w:ascii="Arial" w:hAnsi="Arial" w:cs="Arial"/>
          <w:sz w:val="22"/>
          <w:szCs w:val="22"/>
        </w:rPr>
        <w:t xml:space="preserve"> securing a permanent and/or durable tag to the item or use of an assembly record identifying the part number, piece number, traceability number and the location of the permanent mark</w:t>
      </w:r>
      <w:r w:rsidR="00D628CA">
        <w:rPr>
          <w:rFonts w:ascii="Arial" w:hAnsi="Arial" w:cs="Arial"/>
          <w:sz w:val="22"/>
          <w:szCs w:val="22"/>
        </w:rPr>
        <w:t>ing</w:t>
      </w:r>
      <w:r w:rsidR="00046D5D" w:rsidRPr="00C94B4A">
        <w:rPr>
          <w:rFonts w:ascii="Arial" w:hAnsi="Arial" w:cs="Arial"/>
          <w:sz w:val="22"/>
          <w:szCs w:val="22"/>
        </w:rPr>
        <w:t>?  Identify the document.</w:t>
      </w:r>
      <w:r w:rsidR="00AF2A71" w:rsidRPr="00AF2A71">
        <w:rPr>
          <w:rFonts w:ascii="Arial" w:hAnsi="Arial" w:cs="Arial"/>
          <w:sz w:val="22"/>
          <w:szCs w:val="22"/>
        </w:rPr>
        <w:t xml:space="preserve"> </w:t>
      </w:r>
      <w:r w:rsidR="00AF2A71">
        <w:rPr>
          <w:rFonts w:ascii="Arial" w:hAnsi="Arial" w:cs="Arial"/>
          <w:sz w:val="22"/>
          <w:szCs w:val="22"/>
        </w:rPr>
        <w:t>(NAV06</w:t>
      </w:r>
      <w:r w:rsidR="00092886">
        <w:rPr>
          <w:rFonts w:ascii="Arial" w:hAnsi="Arial" w:cs="Arial"/>
          <w:sz w:val="22"/>
          <w:szCs w:val="22"/>
        </w:rPr>
        <w:t>-</w:t>
      </w:r>
      <w:r w:rsidR="00AF2A71">
        <w:rPr>
          <w:rFonts w:ascii="Arial" w:hAnsi="Arial" w:cs="Arial"/>
          <w:sz w:val="22"/>
          <w:szCs w:val="22"/>
        </w:rPr>
        <w:t>20)</w:t>
      </w:r>
      <w:r w:rsidR="006F7BEC" w:rsidRPr="006F7BEC">
        <w:rPr>
          <w:rFonts w:ascii="Arial" w:hAnsi="Arial" w:cs="Arial"/>
          <w:color w:val="000000"/>
          <w:sz w:val="22"/>
          <w:szCs w:val="22"/>
        </w:rPr>
        <w:t xml:space="preserve"> </w:t>
      </w:r>
      <w:r w:rsidR="00E9756C">
        <w:rPr>
          <w:rFonts w:ascii="Arial" w:hAnsi="Arial" w:cs="Arial"/>
          <w:color w:val="000000"/>
          <w:sz w:val="22"/>
          <w:szCs w:val="22"/>
        </w:rPr>
        <w:t xml:space="preserve"> </w:t>
      </w:r>
      <w:r w:rsidR="00E9756C">
        <w:rPr>
          <w:rFonts w:ascii="Arial" w:hAnsi="Arial" w:cs="Arial"/>
          <w:b/>
          <w:color w:val="000000"/>
          <w:sz w:val="22"/>
          <w:szCs w:val="22"/>
          <w:u w:val="single"/>
        </w:rPr>
        <w:t>NOTE:</w:t>
      </w:r>
      <w:r w:rsidR="00E9756C" w:rsidRPr="00E9756C">
        <w:rPr>
          <w:rFonts w:ascii="Arial" w:hAnsi="Arial" w:cs="Arial"/>
          <w:color w:val="000000"/>
          <w:sz w:val="22"/>
          <w:szCs w:val="22"/>
        </w:rPr>
        <w:t xml:space="preserve"> </w:t>
      </w:r>
      <w:r w:rsidR="00E9756C" w:rsidRPr="00E9756C">
        <w:rPr>
          <w:rFonts w:ascii="Arial" w:hAnsi="Arial" w:cs="Arial"/>
          <w:color w:val="000000"/>
          <w:sz w:val="22"/>
          <w:szCs w:val="22"/>
          <w:u w:val="single"/>
        </w:rPr>
        <w:t>When a part is required to be physically marked (with a trace code and/or other info) and it has been discovered that it will not or cannot be marked</w:t>
      </w:r>
      <w:r w:rsidR="00E9756C">
        <w:rPr>
          <w:rFonts w:ascii="Arial" w:hAnsi="Arial" w:cs="Arial"/>
          <w:color w:val="000000"/>
          <w:sz w:val="22"/>
          <w:szCs w:val="22"/>
          <w:u w:val="single"/>
        </w:rPr>
        <w:t xml:space="preserve"> (</w:t>
      </w:r>
      <w:r w:rsidR="00E9756C" w:rsidRPr="00E9756C">
        <w:rPr>
          <w:rFonts w:ascii="Arial" w:hAnsi="Arial" w:cs="Arial"/>
          <w:b/>
          <w:color w:val="000000"/>
          <w:sz w:val="22"/>
          <w:szCs w:val="22"/>
          <w:u w:val="single"/>
        </w:rPr>
        <w:t>this is different than the part being marked and then the marking not being visible after assembly</w:t>
      </w:r>
      <w:r w:rsidR="00E9756C">
        <w:rPr>
          <w:rFonts w:ascii="Arial" w:hAnsi="Arial" w:cs="Arial"/>
          <w:color w:val="000000"/>
          <w:sz w:val="22"/>
          <w:szCs w:val="22"/>
          <w:u w:val="single"/>
        </w:rPr>
        <w:t>)</w:t>
      </w:r>
      <w:r w:rsidR="00E9756C" w:rsidRPr="00E9756C">
        <w:rPr>
          <w:rFonts w:ascii="Arial" w:hAnsi="Arial" w:cs="Arial"/>
          <w:color w:val="000000"/>
          <w:sz w:val="22"/>
          <w:szCs w:val="22"/>
          <w:u w:val="single"/>
        </w:rPr>
        <w:t xml:space="preserve">, </w:t>
      </w:r>
      <w:r w:rsidR="00E9756C">
        <w:rPr>
          <w:rFonts w:ascii="Arial" w:hAnsi="Arial" w:cs="Arial"/>
          <w:color w:val="000000"/>
          <w:sz w:val="22"/>
          <w:szCs w:val="22"/>
          <w:u w:val="single"/>
        </w:rPr>
        <w:t xml:space="preserve">tagging is not always an automatic or allowable substitute.  If tagging is not specifically authorized in the contract </w:t>
      </w:r>
      <w:r w:rsidR="00D628CA" w:rsidRPr="00E9756C">
        <w:rPr>
          <w:rFonts w:ascii="Arial" w:hAnsi="Arial" w:cs="Arial"/>
          <w:color w:val="000000"/>
          <w:sz w:val="22"/>
          <w:szCs w:val="22"/>
          <w:u w:val="single"/>
        </w:rPr>
        <w:t>this must be coordinated with the buying activity.</w:t>
      </w:r>
      <w:r w:rsidR="00D628CA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5803FD">
        <w:rPr>
          <w:rFonts w:ascii="Arial" w:hAnsi="Arial" w:cs="Arial"/>
          <w:color w:val="000000"/>
          <w:sz w:val="22"/>
          <w:szCs w:val="22"/>
          <w:u w:val="single"/>
        </w:rPr>
        <w:t xml:space="preserve">(e.g. </w:t>
      </w:r>
      <w:r w:rsidR="00D628CA">
        <w:rPr>
          <w:rFonts w:ascii="Arial" w:hAnsi="Arial" w:cs="Arial"/>
          <w:color w:val="000000"/>
          <w:sz w:val="22"/>
          <w:szCs w:val="22"/>
          <w:u w:val="single"/>
        </w:rPr>
        <w:t>C</w:t>
      </w:r>
      <w:r w:rsidR="005803FD">
        <w:rPr>
          <w:rFonts w:ascii="Arial" w:hAnsi="Arial" w:cs="Arial"/>
          <w:color w:val="000000"/>
          <w:sz w:val="22"/>
          <w:szCs w:val="22"/>
          <w:u w:val="single"/>
        </w:rPr>
        <w:t xml:space="preserve">ontracts may allow tagging </w:t>
      </w:r>
      <w:r w:rsidR="00D628CA">
        <w:rPr>
          <w:rFonts w:ascii="Arial" w:hAnsi="Arial" w:cs="Arial"/>
          <w:color w:val="000000"/>
          <w:sz w:val="22"/>
          <w:szCs w:val="22"/>
          <w:u w:val="single"/>
        </w:rPr>
        <w:t>for items with precision machined or plated surfaces, or for parts with suitable marking surfaces less than 3/8 inches square.)</w:t>
      </w:r>
      <w:r w:rsidR="00E9756C">
        <w:rPr>
          <w:rFonts w:ascii="Arial" w:hAnsi="Arial" w:cs="Arial"/>
          <w:color w:val="000000"/>
          <w:sz w:val="22"/>
          <w:szCs w:val="22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F7BEC" w:rsidRPr="00C94B4A" w14:paraId="2383CA7A" w14:textId="77777777" w:rsidTr="00903238">
        <w:trPr>
          <w:trHeight w:val="1440"/>
        </w:trPr>
        <w:tc>
          <w:tcPr>
            <w:tcW w:w="9576" w:type="dxa"/>
            <w:shd w:val="clear" w:color="auto" w:fill="auto"/>
          </w:tcPr>
          <w:p w14:paraId="2383CA79" w14:textId="77777777" w:rsidR="006F7BEC" w:rsidRPr="00AB08D3" w:rsidRDefault="006F7BEC" w:rsidP="00903238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7B" w14:textId="77777777" w:rsidR="0058161F" w:rsidRPr="00C94B4A" w:rsidRDefault="0058161F" w:rsidP="00A119D7">
      <w:pPr>
        <w:numPr>
          <w:ilvl w:val="0"/>
          <w:numId w:val="1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sz w:val="22"/>
          <w:szCs w:val="22"/>
        </w:rPr>
        <w:t>When traceability markings are lost, is a procedure in place to re-establish material control, including obtaining a waiver from the procuring activity or its technical engineering agent? Identify the document</w:t>
      </w:r>
      <w:r w:rsidR="00AF2A71">
        <w:rPr>
          <w:rFonts w:ascii="Arial" w:hAnsi="Arial" w:cs="Arial"/>
          <w:sz w:val="22"/>
          <w:szCs w:val="22"/>
        </w:rPr>
        <w:t>. (NAV06</w:t>
      </w:r>
      <w:r w:rsidR="00092886">
        <w:rPr>
          <w:rFonts w:ascii="Arial" w:hAnsi="Arial" w:cs="Arial"/>
          <w:sz w:val="22"/>
          <w:szCs w:val="22"/>
        </w:rPr>
        <w:t>-</w:t>
      </w:r>
      <w:r w:rsidR="00AF2A71">
        <w:rPr>
          <w:rFonts w:ascii="Arial" w:hAnsi="Arial" w:cs="Arial"/>
          <w:sz w:val="22"/>
          <w:szCs w:val="22"/>
        </w:rPr>
        <w:t>22)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383CA7D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2383CA7C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7E" w14:textId="77777777" w:rsidR="00092886" w:rsidRPr="00092886" w:rsidRDefault="00092886" w:rsidP="000B2C60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Does</w:t>
      </w:r>
      <w:r w:rsidRPr="00092886">
        <w:rPr>
          <w:rFonts w:ascii="Arial" w:hAnsi="Arial" w:cs="Arial"/>
        </w:rPr>
        <w:t xml:space="preserve"> the organization ha</w:t>
      </w:r>
      <w:r>
        <w:rPr>
          <w:rFonts w:ascii="Arial" w:hAnsi="Arial" w:cs="Arial"/>
        </w:rPr>
        <w:t>ve</w:t>
      </w:r>
      <w:r w:rsidRPr="00092886">
        <w:rPr>
          <w:rFonts w:ascii="Arial" w:hAnsi="Arial" w:cs="Arial"/>
        </w:rPr>
        <w:t xml:space="preserve"> procedures for assessing the capability of their subcontractors to produce the products in accordance with the contract prior to issuance of any P. O.s</w:t>
      </w:r>
      <w:r w:rsidR="003E4A1C">
        <w:rPr>
          <w:rFonts w:ascii="Arial" w:hAnsi="Arial" w:cs="Arial"/>
        </w:rPr>
        <w:t>? What assessment documentation is available?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383CA80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2383CA7F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81" w14:textId="77777777" w:rsidR="006B3EC9" w:rsidRPr="00C94B4A" w:rsidRDefault="006B3EC9" w:rsidP="00313FA2">
      <w:pPr>
        <w:numPr>
          <w:ilvl w:val="0"/>
          <w:numId w:val="11"/>
        </w:numPr>
        <w:spacing w:before="240"/>
        <w:ind w:left="1094" w:hanging="374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t xml:space="preserve">Are changes to methods (instructions) controlled and </w:t>
      </w:r>
      <w:r w:rsidR="000B2C60">
        <w:rPr>
          <w:rFonts w:ascii="Arial" w:hAnsi="Arial" w:cs="Arial"/>
          <w:color w:val="000000"/>
          <w:sz w:val="22"/>
          <w:szCs w:val="22"/>
        </w:rPr>
        <w:t>distributed</w:t>
      </w:r>
      <w:r w:rsidRPr="00C94B4A">
        <w:rPr>
          <w:rFonts w:ascii="Arial" w:hAnsi="Arial" w:cs="Arial"/>
          <w:color w:val="000000"/>
          <w:sz w:val="22"/>
          <w:szCs w:val="22"/>
        </w:rPr>
        <w:t xml:space="preserve"> adequately and timely to affected personnel?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383CA83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2383CA82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84" w14:textId="77777777" w:rsidR="00D628CA" w:rsidRDefault="00D628CA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br w:type="page"/>
      </w:r>
    </w:p>
    <w:p w14:paraId="2383CA85" w14:textId="77777777" w:rsidR="006B3EC9" w:rsidRPr="003A1725" w:rsidRDefault="006B3EC9" w:rsidP="003A1725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  <w:color w:val="000000"/>
        </w:rPr>
      </w:pPr>
      <w:r w:rsidRPr="003A1725">
        <w:rPr>
          <w:rFonts w:ascii="Arial" w:hAnsi="Arial" w:cs="Arial"/>
          <w:color w:val="000000"/>
        </w:rPr>
        <w:t xml:space="preserve">Is there supplier data available for analysis that can substantiate the effectiveness </w:t>
      </w:r>
      <w:r w:rsidR="00B52785">
        <w:rPr>
          <w:rFonts w:ascii="Arial" w:hAnsi="Arial" w:cs="Arial"/>
          <w:color w:val="000000"/>
        </w:rPr>
        <w:t xml:space="preserve">or ineffectiveness </w:t>
      </w:r>
      <w:r w:rsidRPr="003A1725">
        <w:rPr>
          <w:rFonts w:ascii="Arial" w:hAnsi="Arial" w:cs="Arial"/>
          <w:color w:val="000000"/>
        </w:rPr>
        <w:t>of this process?</w:t>
      </w:r>
      <w:r w:rsidR="00D628CA">
        <w:rPr>
          <w:rFonts w:ascii="Arial" w:hAnsi="Arial" w:cs="Arial"/>
          <w:color w:val="000000"/>
        </w:rPr>
        <w:t xml:space="preserve"> </w:t>
      </w:r>
      <w:r w:rsidR="00B52785">
        <w:rPr>
          <w:rFonts w:ascii="Arial" w:hAnsi="Arial" w:cs="Arial"/>
          <w:color w:val="000000"/>
        </w:rPr>
        <w:t xml:space="preserve"> If available, what does the data indicate?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383CA87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2383CA86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88" w14:textId="77777777" w:rsidR="00871634" w:rsidRDefault="00871634" w:rsidP="003A1725">
      <w:pPr>
        <w:pStyle w:val="ListParagraph"/>
        <w:numPr>
          <w:ilvl w:val="0"/>
          <w:numId w:val="11"/>
        </w:numPr>
        <w:tabs>
          <w:tab w:val="left" w:pos="720"/>
          <w:tab w:val="left" w:pos="810"/>
        </w:tabs>
        <w:spacing w:before="240" w:after="0"/>
        <w:rPr>
          <w:rFonts w:ascii="Arial" w:hAnsi="Arial" w:cs="Arial"/>
        </w:rPr>
      </w:pPr>
      <w:r w:rsidRPr="00B67E82">
        <w:rPr>
          <w:rFonts w:ascii="Arial" w:hAnsi="Arial" w:cs="Arial"/>
        </w:rPr>
        <w:t>Where contract marking and traceability requirements are more stringent (</w:t>
      </w:r>
      <w:r w:rsidR="00994D7E" w:rsidRPr="00B67E82">
        <w:rPr>
          <w:rFonts w:ascii="Arial" w:hAnsi="Arial" w:cs="Arial"/>
        </w:rPr>
        <w:t>e.g</w:t>
      </w:r>
      <w:r w:rsidRPr="00B67E82">
        <w:rPr>
          <w:rFonts w:ascii="Arial" w:hAnsi="Arial" w:cs="Arial"/>
        </w:rPr>
        <w:t xml:space="preserve">. Level I) than applicable drawings and/or specifications, are these </w:t>
      </w:r>
      <w:r w:rsidR="00B67E82" w:rsidRPr="00B67E82">
        <w:rPr>
          <w:rFonts w:ascii="Arial" w:hAnsi="Arial" w:cs="Arial"/>
        </w:rPr>
        <w:t>r</w:t>
      </w:r>
      <w:r w:rsidRPr="00B67E82">
        <w:rPr>
          <w:rFonts w:ascii="Arial" w:hAnsi="Arial" w:cs="Arial"/>
        </w:rPr>
        <w:t xml:space="preserve">equirements satisfied? </w:t>
      </w:r>
      <w:r w:rsidR="00AF2A71">
        <w:rPr>
          <w:rFonts w:ascii="Arial" w:hAnsi="Arial" w:cs="Arial"/>
        </w:rPr>
        <w:t>(NAV06</w:t>
      </w:r>
      <w:r w:rsidR="000B2C60">
        <w:rPr>
          <w:rFonts w:ascii="Arial" w:hAnsi="Arial" w:cs="Arial"/>
        </w:rPr>
        <w:t>-</w:t>
      </w:r>
      <w:r w:rsidR="00AF2A71">
        <w:rPr>
          <w:rFonts w:ascii="Arial" w:hAnsi="Arial" w:cs="Arial"/>
        </w:rPr>
        <w:t>18)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67E82" w:rsidRPr="00C94B4A" w14:paraId="2383CA8A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2383CA89" w14:textId="77777777" w:rsidR="00B67E82" w:rsidRPr="00AB08D3" w:rsidRDefault="00B67E82" w:rsidP="00047849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8B" w14:textId="77777777" w:rsidR="00E17C81" w:rsidRPr="00C94B4A" w:rsidRDefault="00B67E82" w:rsidP="00313FA2">
      <w:pPr>
        <w:tabs>
          <w:tab w:val="left" w:pos="720"/>
          <w:tab w:val="left" w:pos="81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E.</w:t>
      </w:r>
      <w:r w:rsidR="00E15742" w:rsidRPr="00C94B4A">
        <w:rPr>
          <w:rFonts w:ascii="Arial" w:hAnsi="Arial" w:cs="Arial"/>
          <w:color w:val="000000"/>
          <w:sz w:val="22"/>
          <w:szCs w:val="22"/>
        </w:rPr>
        <w:t xml:space="preserve"> </w:t>
      </w:r>
      <w:r w:rsidR="00E15742" w:rsidRPr="00B67E82">
        <w:rPr>
          <w:rFonts w:ascii="Arial" w:hAnsi="Arial" w:cs="Arial"/>
          <w:b/>
          <w:color w:val="000000"/>
          <w:sz w:val="22"/>
          <w:szCs w:val="22"/>
          <w:u w:val="single"/>
        </w:rPr>
        <w:t>ENVIRONMENT</w:t>
      </w:r>
      <w:r w:rsidR="00E17C81" w:rsidRPr="00B67E82">
        <w:rPr>
          <w:rFonts w:ascii="Arial" w:hAnsi="Arial" w:cs="Arial"/>
          <w:color w:val="000000"/>
          <w:sz w:val="22"/>
          <w:szCs w:val="22"/>
        </w:rPr>
        <w:t>:</w:t>
      </w:r>
    </w:p>
    <w:p w14:paraId="2383CA8C" w14:textId="77777777" w:rsidR="008D53E5" w:rsidRPr="00C94B4A" w:rsidRDefault="008D53E5" w:rsidP="00313FA2">
      <w:pPr>
        <w:pStyle w:val="BodyText2"/>
        <w:numPr>
          <w:ilvl w:val="0"/>
          <w:numId w:val="22"/>
        </w:numPr>
        <w:spacing w:before="240"/>
        <w:ind w:left="1094" w:hanging="374"/>
        <w:rPr>
          <w:rFonts w:ascii="Arial" w:hAnsi="Arial" w:cs="Arial"/>
          <w:szCs w:val="22"/>
        </w:rPr>
      </w:pPr>
      <w:r w:rsidRPr="00C94B4A">
        <w:rPr>
          <w:rFonts w:ascii="Arial" w:hAnsi="Arial" w:cs="Arial"/>
          <w:szCs w:val="22"/>
        </w:rPr>
        <w:t xml:space="preserve">Is the process conducted under controlled environmental conditions (clean room, humidity/temperature, etc.) as required by contractual and/or supplier-imposed technical requirements?  </w:t>
      </w:r>
      <w:r w:rsidRPr="00C94B4A">
        <w:rPr>
          <w:rFonts w:ascii="Arial" w:hAnsi="Arial" w:cs="Arial"/>
          <w:b/>
          <w:bCs/>
          <w:i/>
          <w:iCs/>
          <w:szCs w:val="22"/>
        </w:rPr>
        <w:t>What are the environmental conditions and are they monitored (charts, gages, etc., within calibration)?</w:t>
      </w:r>
      <w:r w:rsidRPr="00C94B4A">
        <w:rPr>
          <w:rFonts w:ascii="Arial" w:hAnsi="Arial" w:cs="Arial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383CA8E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2383CA8D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8F" w14:textId="77777777" w:rsidR="008D53E5" w:rsidRPr="006C7768" w:rsidRDefault="008D53E5" w:rsidP="006C7768">
      <w:pPr>
        <w:pStyle w:val="ListParagraph"/>
        <w:numPr>
          <w:ilvl w:val="0"/>
          <w:numId w:val="22"/>
        </w:numPr>
        <w:spacing w:before="240" w:after="0"/>
        <w:rPr>
          <w:rFonts w:ascii="Arial" w:hAnsi="Arial" w:cs="Arial"/>
          <w:color w:val="000000"/>
        </w:rPr>
      </w:pPr>
      <w:r w:rsidRPr="006C7768">
        <w:rPr>
          <w:rFonts w:ascii="Arial" w:hAnsi="Arial" w:cs="Arial"/>
          <w:color w:val="000000"/>
        </w:rPr>
        <w:t>Does the supplier observe ESD practices, if applicable?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383CA91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2383CA90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92" w14:textId="77777777" w:rsidR="008D53E5" w:rsidRPr="00FF1B63" w:rsidRDefault="008D53E5" w:rsidP="00313FA2">
      <w:pPr>
        <w:pStyle w:val="ListParagraph"/>
        <w:numPr>
          <w:ilvl w:val="0"/>
          <w:numId w:val="22"/>
        </w:numPr>
        <w:spacing w:before="240" w:after="0"/>
        <w:ind w:left="1094" w:hanging="374"/>
        <w:rPr>
          <w:rFonts w:ascii="Arial" w:hAnsi="Arial" w:cs="Arial"/>
          <w:color w:val="000000"/>
        </w:rPr>
      </w:pPr>
      <w:r w:rsidRPr="00FF1B63">
        <w:rPr>
          <w:rFonts w:ascii="Arial" w:hAnsi="Arial" w:cs="Arial"/>
          <w:color w:val="000000"/>
        </w:rPr>
        <w:t xml:space="preserve">Is safety equipment available and in use, if needed?  </w:t>
      </w:r>
      <w:r w:rsidRPr="00FF1B63">
        <w:rPr>
          <w:rFonts w:ascii="Arial" w:hAnsi="Arial" w:cs="Arial"/>
          <w:b/>
          <w:bCs/>
          <w:i/>
          <w:iCs/>
          <w:color w:val="000000"/>
        </w:rPr>
        <w:t>What are the safety requirements for this process?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14:paraId="2383CA94" w14:textId="77777777" w:rsidTr="00313FA2">
        <w:trPr>
          <w:trHeight w:val="1440"/>
        </w:trPr>
        <w:tc>
          <w:tcPr>
            <w:tcW w:w="9576" w:type="dxa"/>
            <w:shd w:val="clear" w:color="auto" w:fill="auto"/>
          </w:tcPr>
          <w:p w14:paraId="2383CA93" w14:textId="77777777"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95" w14:textId="77777777" w:rsidR="00F16318" w:rsidRPr="00C94B4A" w:rsidRDefault="00313FA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  <w:r w:rsidR="00FF1B63" w:rsidRPr="00FF1B63">
        <w:rPr>
          <w:rFonts w:ascii="Arial" w:hAnsi="Arial" w:cs="Arial"/>
          <w:b/>
          <w:color w:val="000000"/>
          <w:sz w:val="22"/>
          <w:szCs w:val="22"/>
        </w:rPr>
        <w:t>F</w:t>
      </w:r>
      <w:r w:rsidR="00E70AA8" w:rsidRPr="00FF1B63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17C81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PRODUCT EXAMINATION</w:t>
      </w:r>
      <w:r w:rsidR="00E17C81" w:rsidRPr="00C94B4A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2383CA96" w14:textId="77777777" w:rsidR="00E17C81" w:rsidRPr="00C94B4A" w:rsidRDefault="00F16318" w:rsidP="008712EB">
      <w:pPr>
        <w:spacing w:after="240"/>
        <w:rPr>
          <w:rFonts w:ascii="Arial" w:hAnsi="Arial" w:cs="Arial"/>
          <w:i/>
          <w:color w:val="000000"/>
          <w:sz w:val="22"/>
          <w:szCs w:val="22"/>
        </w:rPr>
      </w:pPr>
      <w:r w:rsidRPr="00C94B4A">
        <w:rPr>
          <w:rFonts w:ascii="Arial" w:hAnsi="Arial" w:cs="Arial"/>
          <w:b/>
          <w:i/>
          <w:color w:val="000000"/>
          <w:sz w:val="22"/>
          <w:szCs w:val="22"/>
        </w:rPr>
        <w:t xml:space="preserve">The QAR must </w:t>
      </w:r>
      <w:r w:rsidR="008E171B">
        <w:rPr>
          <w:rFonts w:ascii="Arial" w:hAnsi="Arial" w:cs="Arial"/>
          <w:b/>
          <w:i/>
          <w:color w:val="000000"/>
          <w:sz w:val="22"/>
          <w:szCs w:val="22"/>
        </w:rPr>
        <w:t>perform a product examination in order to verify the output of the process being reviewed and document the results below.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8712EB" w14:paraId="2383CA99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383CA97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Date(s) Conducted: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3CA98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B004F" w14:paraId="2383CA9C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383CA9A" w14:textId="77777777"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3CA9B" w14:textId="77777777"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</w:tr>
      <w:tr w:rsidR="008B004F" w14:paraId="2383CA9F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383CA9D" w14:textId="77777777" w:rsidR="008B004F" w:rsidRPr="008B004F" w:rsidRDefault="008B004F" w:rsidP="008B004F">
            <w:pPr>
              <w:rPr>
                <w:rFonts w:ascii="Arial" w:hAnsi="Arial" w:cs="Arial"/>
                <w:color w:val="000000"/>
              </w:rPr>
            </w:pPr>
            <w:r w:rsidRPr="008B004F">
              <w:rPr>
                <w:rFonts w:ascii="Arial" w:hAnsi="Arial" w:cs="Arial"/>
                <w:color w:val="000000"/>
              </w:rPr>
              <w:t>Product Examination Performed By: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3CA9E" w14:textId="77777777"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2383CAA2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383CAA0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3CAA1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2383CAA5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383CAA3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Contract Number(s):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3CAA4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2383CAA8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383CAA6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3CAA7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2383CAAB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383CAA9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Part Number(s)/Serial number(s)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3CAAA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2383CAAE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383CAAC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3CAAD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2383CAB1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383CAAF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Part Nomenclature(s)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3CAB0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2383CAB4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383CAB2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3CAB3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2383CAB7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383CAB5" w14:textId="77777777" w:rsidR="008712EB" w:rsidRDefault="008B004F" w:rsidP="008B00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Supplier </w:t>
            </w:r>
            <w:r w:rsidR="008712EB">
              <w:rPr>
                <w:rFonts w:ascii="Arial" w:hAnsi="Arial" w:cs="Arial"/>
                <w:color w:val="000000"/>
              </w:rPr>
              <w:t>P</w:t>
            </w:r>
            <w:r w:rsidR="008712EB" w:rsidRPr="00C94B4A">
              <w:rPr>
                <w:rFonts w:ascii="Arial" w:hAnsi="Arial" w:cs="Arial"/>
                <w:color w:val="000000"/>
              </w:rPr>
              <w:t>erson</w:t>
            </w:r>
            <w:r>
              <w:rPr>
                <w:rFonts w:ascii="Arial" w:hAnsi="Arial" w:cs="Arial"/>
                <w:color w:val="000000"/>
              </w:rPr>
              <w:t>nel</w:t>
            </w:r>
            <w:r w:rsidR="008712EB" w:rsidRPr="00C94B4A">
              <w:rPr>
                <w:rFonts w:ascii="Arial" w:hAnsi="Arial" w:cs="Arial"/>
                <w:color w:val="000000"/>
              </w:rPr>
              <w:t xml:space="preserve"> Contacted</w:t>
            </w:r>
            <w:r>
              <w:rPr>
                <w:rFonts w:ascii="Arial" w:hAnsi="Arial" w:cs="Arial"/>
                <w:color w:val="000000"/>
              </w:rPr>
              <w:t xml:space="preserve"> and Titles</w:t>
            </w:r>
            <w:r w:rsidR="008712EB" w:rsidRPr="00C94B4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3CAB6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2383CABA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383CAB8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3CAB9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2383CABD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383CABB" w14:textId="77777777" w:rsidR="006F1ED1" w:rsidRDefault="006F1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Drawing Number &amp; Revision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3CABC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14:paraId="2383CAC0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383CABE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3CABF" w14:textId="77777777"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6F1ED1" w14:paraId="2383CAC3" w14:textId="77777777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383CAC1" w14:textId="77777777" w:rsidR="006F1ED1" w:rsidRDefault="006F1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 Size and Sample Size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3CAC2" w14:textId="77777777" w:rsidR="006F1ED1" w:rsidRDefault="006F1ED1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383CAC4" w14:textId="77777777" w:rsidR="00E17C81" w:rsidRDefault="00E17C81" w:rsidP="00F94EA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68"/>
        <w:gridCol w:w="1908"/>
      </w:tblGrid>
      <w:tr w:rsidR="00276B3E" w14:paraId="2383CAC7" w14:textId="77777777" w:rsidTr="00276B3E"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3CAC5" w14:textId="77777777" w:rsidR="00276B3E" w:rsidRDefault="00276B3E" w:rsidP="00276B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Characteristics Examined:</w:t>
            </w: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</w:tcPr>
          <w:p w14:paraId="2383CAC6" w14:textId="77777777" w:rsidR="00276B3E" w:rsidRDefault="00276B3E" w:rsidP="00276B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 Observations</w:t>
            </w:r>
          </w:p>
        </w:tc>
      </w:tr>
      <w:tr w:rsidR="00276B3E" w14:paraId="2383CACA" w14:textId="77777777" w:rsidTr="0055666B">
        <w:trPr>
          <w:trHeight w:val="1042"/>
        </w:trPr>
        <w:tc>
          <w:tcPr>
            <w:tcW w:w="7668" w:type="dxa"/>
            <w:tcBorders>
              <w:top w:val="single" w:sz="4" w:space="0" w:color="auto"/>
            </w:tcBorders>
          </w:tcPr>
          <w:p w14:paraId="2383CAC8" w14:textId="77777777" w:rsidR="00276B3E" w:rsidRDefault="00276B3E" w:rsidP="00F94E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8" w:type="dxa"/>
          </w:tcPr>
          <w:p w14:paraId="2383CAC9" w14:textId="77777777" w:rsidR="00276B3E" w:rsidRDefault="00276B3E" w:rsidP="00F94EA3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383CACB" w14:textId="77777777" w:rsidR="00276B3E" w:rsidRPr="00C94B4A" w:rsidRDefault="00276B3E" w:rsidP="00F94EA3">
      <w:pPr>
        <w:rPr>
          <w:rFonts w:ascii="Arial" w:hAnsi="Arial" w:cs="Arial"/>
          <w:color w:val="000000"/>
          <w:sz w:val="22"/>
          <w:szCs w:val="22"/>
        </w:rPr>
      </w:pPr>
    </w:p>
    <w:p w14:paraId="2383CACC" w14:textId="77777777" w:rsidR="00EB0C02" w:rsidRPr="0038556C" w:rsidRDefault="00EB0C02" w:rsidP="0038556C">
      <w:pPr>
        <w:pStyle w:val="ListParagraph"/>
        <w:numPr>
          <w:ilvl w:val="0"/>
          <w:numId w:val="23"/>
        </w:numPr>
        <w:ind w:left="1094" w:hanging="374"/>
        <w:rPr>
          <w:rFonts w:ascii="Arial" w:hAnsi="Arial" w:cs="Arial"/>
          <w:color w:val="000000"/>
        </w:rPr>
      </w:pPr>
      <w:r w:rsidRPr="0038556C">
        <w:rPr>
          <w:rFonts w:ascii="Arial" w:hAnsi="Arial" w:cs="Arial"/>
          <w:color w:val="000000"/>
        </w:rPr>
        <w:t xml:space="preserve">Identify the inspection methods </w:t>
      </w:r>
      <w:r w:rsidR="00F24D17" w:rsidRPr="0038556C">
        <w:rPr>
          <w:rFonts w:ascii="Arial" w:hAnsi="Arial" w:cs="Arial"/>
          <w:color w:val="000000"/>
        </w:rPr>
        <w:t xml:space="preserve">(W, I, T, V) </w:t>
      </w:r>
      <w:r w:rsidRPr="0038556C">
        <w:rPr>
          <w:rFonts w:ascii="Arial" w:hAnsi="Arial" w:cs="Arial"/>
          <w:color w:val="000000"/>
        </w:rPr>
        <w:t>used to verify conformance with procedures and standards:</w:t>
      </w:r>
    </w:p>
    <w:tbl>
      <w:tblPr>
        <w:tblStyle w:val="TableGrid"/>
        <w:tblW w:w="0" w:type="auto"/>
        <w:tblInd w:w="16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432"/>
        <w:gridCol w:w="720"/>
        <w:gridCol w:w="432"/>
        <w:gridCol w:w="432"/>
        <w:gridCol w:w="720"/>
        <w:gridCol w:w="432"/>
        <w:gridCol w:w="432"/>
        <w:gridCol w:w="720"/>
        <w:gridCol w:w="432"/>
        <w:gridCol w:w="432"/>
      </w:tblGrid>
      <w:tr w:rsidR="00D807CC" w:rsidRPr="00C94B4A" w14:paraId="2383CAD8" w14:textId="77777777" w:rsidTr="00D807CC"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2383CACD" w14:textId="77777777"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W</w:t>
            </w:r>
          </w:p>
        </w:tc>
        <w:tc>
          <w:tcPr>
            <w:tcW w:w="432" w:type="dxa"/>
          </w:tcPr>
          <w:p w14:paraId="2383CACE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383CACF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2383CAD0" w14:textId="77777777"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I</w:t>
            </w:r>
          </w:p>
        </w:tc>
        <w:tc>
          <w:tcPr>
            <w:tcW w:w="432" w:type="dxa"/>
          </w:tcPr>
          <w:p w14:paraId="2383CAD1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383CAD2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2383CAD3" w14:textId="77777777"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T</w:t>
            </w:r>
          </w:p>
        </w:tc>
        <w:tc>
          <w:tcPr>
            <w:tcW w:w="432" w:type="dxa"/>
          </w:tcPr>
          <w:p w14:paraId="2383CAD4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383CAD5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2383CAD6" w14:textId="77777777"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V</w:t>
            </w:r>
          </w:p>
        </w:tc>
        <w:tc>
          <w:tcPr>
            <w:tcW w:w="432" w:type="dxa"/>
          </w:tcPr>
          <w:p w14:paraId="2383CAD7" w14:textId="77777777"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383CAD9" w14:textId="77777777" w:rsidR="0077539E" w:rsidRPr="00C94B4A" w:rsidRDefault="0077539E" w:rsidP="0077539E">
      <w:pPr>
        <w:rPr>
          <w:rFonts w:ascii="Arial" w:hAnsi="Arial" w:cs="Arial"/>
          <w:color w:val="000000"/>
          <w:sz w:val="22"/>
          <w:szCs w:val="22"/>
        </w:rPr>
      </w:pPr>
    </w:p>
    <w:p w14:paraId="2383CADA" w14:textId="77777777" w:rsidR="00554AA7" w:rsidRPr="00C94B4A" w:rsidRDefault="00554AA7">
      <w:pPr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PE Comments/Concerns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54AA7" w:rsidRPr="00C94B4A" w14:paraId="2383CADC" w14:textId="77777777" w:rsidTr="00B076C5">
        <w:trPr>
          <w:trHeight w:val="2726"/>
        </w:trPr>
        <w:tc>
          <w:tcPr>
            <w:tcW w:w="9576" w:type="dxa"/>
            <w:shd w:val="clear" w:color="auto" w:fill="auto"/>
          </w:tcPr>
          <w:p w14:paraId="2383CADB" w14:textId="77777777" w:rsidR="00554AA7" w:rsidRPr="00AB08D3" w:rsidRDefault="00554AA7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DD" w14:textId="77777777" w:rsidR="00554AA7" w:rsidRPr="00C94B4A" w:rsidRDefault="00554AA7">
      <w:pPr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br w:type="page"/>
      </w:r>
    </w:p>
    <w:p w14:paraId="2383CADE" w14:textId="77777777"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833258" w:rsidRPr="00C94B4A" w14:paraId="2383CAE4" w14:textId="77777777" w:rsidTr="0083325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383CADF" w14:textId="77777777" w:rsidR="00833258" w:rsidRPr="00C94B4A" w:rsidRDefault="00554AA7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Overall MPR Results</w:t>
            </w:r>
            <w:r w:rsidR="00833258" w:rsidRPr="00C94B4A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14:paraId="2383CAE0" w14:textId="77777777" w:rsidR="00833258" w:rsidRPr="00C94B4A" w:rsidRDefault="00833258" w:rsidP="008332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14:paraId="2383CAE1" w14:textId="77777777" w:rsidR="00833258" w:rsidRPr="00C94B4A" w:rsidRDefault="00833258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2383CAE2" w14:textId="77777777" w:rsidR="00833258" w:rsidRPr="00C94B4A" w:rsidRDefault="00833258" w:rsidP="008332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14:paraId="2383CAE3" w14:textId="77777777" w:rsidR="00833258" w:rsidRPr="00C94B4A" w:rsidRDefault="00833258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383CAE5" w14:textId="77777777"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14:paraId="2383CAE6" w14:textId="77777777"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A56276" w:rsidRPr="00C94B4A" w14:paraId="2383CAF0" w14:textId="77777777" w:rsidTr="00554AA7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2383CAE7" w14:textId="77777777" w:rsidR="00A56276" w:rsidRPr="00C94B4A" w:rsidRDefault="00A56276" w:rsidP="00FF1B63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Corrective Action Generated?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14:paraId="2383CAE8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14:paraId="2383CAE9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14:paraId="2383CAEA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14:paraId="2383CAEB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14:paraId="2383CAEC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2383CAED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383CAEE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3CAEF" w14:textId="77777777"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383CAF1" w14:textId="77777777"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14:paraId="2383CAF2" w14:textId="77777777"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14:paraId="2383CAF3" w14:textId="77777777" w:rsidR="00833258" w:rsidRPr="00C94B4A" w:rsidRDefault="00554AA7" w:rsidP="00554AA7">
      <w:pPr>
        <w:tabs>
          <w:tab w:val="left" w:pos="1860"/>
        </w:tabs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ab/>
      </w:r>
    </w:p>
    <w:p w14:paraId="2383CAF4" w14:textId="77777777" w:rsidR="008008C9" w:rsidRPr="00C94B4A" w:rsidRDefault="00833258" w:rsidP="00833258">
      <w:pPr>
        <w:pStyle w:val="BodyText"/>
        <w:rPr>
          <w:rFonts w:cs="Arial"/>
          <w:szCs w:val="22"/>
        </w:rPr>
      </w:pPr>
      <w:r w:rsidRPr="00C94B4A">
        <w:rPr>
          <w:rFonts w:cs="Arial"/>
        </w:rPr>
        <w:t>FOLLOW-UP ACTION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833258" w:rsidRPr="00C94B4A" w14:paraId="2383CAF6" w14:textId="77777777" w:rsidTr="00B076C5">
        <w:trPr>
          <w:trHeight w:val="2726"/>
        </w:trPr>
        <w:tc>
          <w:tcPr>
            <w:tcW w:w="9576" w:type="dxa"/>
            <w:shd w:val="clear" w:color="auto" w:fill="auto"/>
          </w:tcPr>
          <w:p w14:paraId="2383CAF5" w14:textId="77777777" w:rsidR="00833258" w:rsidRPr="00AB08D3" w:rsidRDefault="00833258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F7" w14:textId="77777777" w:rsidR="00C94B4A" w:rsidRDefault="00C94B4A" w:rsidP="00554AA7">
      <w:pPr>
        <w:rPr>
          <w:rFonts w:ascii="Arial" w:hAnsi="Arial" w:cs="Arial"/>
          <w:color w:val="000000"/>
          <w:sz w:val="22"/>
          <w:szCs w:val="22"/>
        </w:rPr>
      </w:pPr>
    </w:p>
    <w:p w14:paraId="2383CAF8" w14:textId="77777777" w:rsidR="00554AA7" w:rsidRPr="00C94B4A" w:rsidRDefault="00554AA7" w:rsidP="00554AA7">
      <w:pPr>
        <w:rPr>
          <w:rFonts w:ascii="Arial" w:hAnsi="Arial" w:cs="Arial"/>
          <w:color w:val="000000"/>
          <w:sz w:val="22"/>
          <w:szCs w:val="22"/>
        </w:rPr>
      </w:pPr>
      <w:r w:rsidRPr="00FF1B63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C94B4A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54AA7" w:rsidRPr="00C94B4A" w14:paraId="2383CAFA" w14:textId="77777777" w:rsidTr="00856FF4">
        <w:trPr>
          <w:trHeight w:val="2726"/>
        </w:trPr>
        <w:tc>
          <w:tcPr>
            <w:tcW w:w="9576" w:type="dxa"/>
            <w:shd w:val="clear" w:color="auto" w:fill="auto"/>
          </w:tcPr>
          <w:p w14:paraId="2383CAF9" w14:textId="77777777" w:rsidR="00554AA7" w:rsidRPr="00AB08D3" w:rsidRDefault="00554AA7" w:rsidP="00856FF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383CAFB" w14:textId="77777777" w:rsidR="00554AA7" w:rsidRPr="00C94B4A" w:rsidRDefault="00554AA7" w:rsidP="00554AA7">
      <w:pPr>
        <w:rPr>
          <w:rFonts w:ascii="Arial" w:hAnsi="Arial" w:cs="Arial"/>
          <w:b/>
          <w:color w:val="000000"/>
          <w:sz w:val="22"/>
        </w:rPr>
      </w:pPr>
    </w:p>
    <w:p w14:paraId="2383CAFC" w14:textId="77777777" w:rsidR="00E17C81" w:rsidRPr="00C94B4A" w:rsidRDefault="00E17C81" w:rsidP="00833258">
      <w:pPr>
        <w:rPr>
          <w:rFonts w:ascii="Arial" w:hAnsi="Arial" w:cs="Arial"/>
          <w:color w:val="000000"/>
          <w:sz w:val="22"/>
          <w:szCs w:val="22"/>
        </w:rPr>
      </w:pPr>
    </w:p>
    <w:sectPr w:rsidR="00E17C81" w:rsidRPr="00C94B4A">
      <w:footerReference w:type="default" r:id="rId12"/>
      <w:pgSz w:w="12240" w:h="15840"/>
      <w:pgMar w:top="1080" w:right="1440" w:bottom="1440" w:left="1440" w:header="792" w:footer="79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7CD68" w14:textId="77777777" w:rsidR="00383189" w:rsidRDefault="00383189">
      <w:r>
        <w:separator/>
      </w:r>
    </w:p>
  </w:endnote>
  <w:endnote w:type="continuationSeparator" w:id="0">
    <w:p w14:paraId="4E42615E" w14:textId="77777777" w:rsidR="00383189" w:rsidRDefault="0038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3CB01" w14:textId="77777777" w:rsidR="00486C79" w:rsidRDefault="00486C79" w:rsidP="00BE15D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190"/>
        <w:tab w:val="left" w:pos="936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Man</w:t>
    </w:r>
    <w:r w:rsidR="007936DF">
      <w:rPr>
        <w:rFonts w:ascii="Arial" w:hAnsi="Arial"/>
        <w:color w:val="000000"/>
        <w:sz w:val="16"/>
        <w:szCs w:val="16"/>
      </w:rPr>
      <w:t xml:space="preserve">ufacturing Process Review </w:t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 w:rsidR="007936DF"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</w:r>
    <w:r>
      <w:rPr>
        <w:rFonts w:ascii="Arial" w:hAnsi="Arial"/>
        <w:color w:val="000000"/>
        <w:sz w:val="16"/>
        <w:szCs w:val="16"/>
      </w:rPr>
      <w:tab/>
      <w:t xml:space="preserve">PAGE </w:t>
    </w:r>
    <w:r>
      <w:rPr>
        <w:rFonts w:ascii="Arial" w:hAnsi="Arial"/>
        <w:color w:val="000000"/>
        <w:sz w:val="16"/>
        <w:szCs w:val="16"/>
      </w:rPr>
      <w:pgNum/>
    </w:r>
    <w:r>
      <w:rPr>
        <w:rFonts w:ascii="Arial" w:hAnsi="Arial"/>
        <w:color w:val="000000"/>
        <w:sz w:val="16"/>
        <w:szCs w:val="16"/>
      </w:rPr>
      <w:t xml:space="preserve"> of </w:t>
    </w:r>
    <w:r w:rsidR="003A1725">
      <w:rPr>
        <w:rFonts w:ascii="Arial" w:hAnsi="Arial"/>
        <w:color w:val="000000"/>
        <w:sz w:val="16"/>
        <w:szCs w:val="16"/>
      </w:rPr>
      <w:t>1</w:t>
    </w:r>
    <w:r w:rsidR="006C7768">
      <w:rPr>
        <w:rFonts w:ascii="Arial" w:hAnsi="Arial"/>
        <w:color w:val="000000"/>
        <w:sz w:val="16"/>
        <w:szCs w:val="16"/>
      </w:rPr>
      <w:t>4</w:t>
    </w:r>
  </w:p>
  <w:p w14:paraId="2383CB02" w14:textId="77777777" w:rsidR="00486C79" w:rsidRDefault="00486C7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Local </w:t>
    </w:r>
    <w:r w:rsidR="007936DF">
      <w:rPr>
        <w:rFonts w:ascii="Arial" w:hAnsi="Arial"/>
        <w:color w:val="000000"/>
        <w:sz w:val="16"/>
        <w:szCs w:val="16"/>
      </w:rPr>
      <w:t>M</w:t>
    </w:r>
    <w:r>
      <w:rPr>
        <w:rFonts w:ascii="Arial" w:hAnsi="Arial"/>
        <w:color w:val="000000"/>
        <w:sz w:val="16"/>
        <w:szCs w:val="16"/>
      </w:rPr>
      <w:t xml:space="preserve">odification </w:t>
    </w:r>
    <w:r w:rsidR="007936DF">
      <w:rPr>
        <w:rFonts w:ascii="Arial" w:hAnsi="Arial"/>
        <w:color w:val="000000"/>
        <w:sz w:val="16"/>
        <w:szCs w:val="16"/>
      </w:rPr>
      <w:t>A</w:t>
    </w:r>
    <w:r>
      <w:rPr>
        <w:rFonts w:ascii="Arial" w:hAnsi="Arial"/>
        <w:color w:val="000000"/>
        <w:sz w:val="16"/>
        <w:szCs w:val="16"/>
      </w:rPr>
      <w:t>uthorized</w:t>
    </w:r>
  </w:p>
  <w:p w14:paraId="2383CB03" w14:textId="07F1A2C2" w:rsidR="00486C79" w:rsidRDefault="007936DF" w:rsidP="000353AA">
    <w:pPr>
      <w:tabs>
        <w:tab w:val="left" w:pos="720"/>
        <w:tab w:val="left" w:pos="1440"/>
      </w:tabs>
      <w:rPr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Revised by NSEO </w:t>
    </w:r>
    <w:r w:rsidR="00305401">
      <w:rPr>
        <w:rFonts w:ascii="Arial" w:hAnsi="Arial"/>
        <w:color w:val="000000"/>
        <w:sz w:val="16"/>
        <w:szCs w:val="16"/>
      </w:rPr>
      <w:t>July</w:t>
    </w:r>
    <w:r w:rsidR="00486C79">
      <w:rPr>
        <w:rFonts w:ascii="Arial" w:hAnsi="Arial"/>
        <w:color w:val="000000"/>
        <w:sz w:val="16"/>
        <w:szCs w:val="16"/>
      </w:rPr>
      <w:t xml:space="preserve"> 201</w:t>
    </w:r>
    <w:r w:rsidR="00305401">
      <w:rPr>
        <w:rFonts w:ascii="Arial" w:hAnsi="Arial"/>
        <w:color w:val="000000"/>
        <w:sz w:val="16"/>
        <w:szCs w:val="16"/>
      </w:rPr>
      <w:t>9</w:t>
    </w:r>
    <w:r w:rsidR="00486C79">
      <w:rPr>
        <w:rFonts w:ascii="Arial" w:hAnsi="Arial"/>
        <w:color w:val="000000"/>
        <w:sz w:val="16"/>
        <w:szCs w:val="16"/>
      </w:rPr>
      <w:tab/>
    </w:r>
    <w:r w:rsidR="00486C79">
      <w:rPr>
        <w:rFonts w:ascii="Arial" w:hAnsi="Arial"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68411" w14:textId="77777777" w:rsidR="00383189" w:rsidRDefault="00383189">
      <w:r>
        <w:separator/>
      </w:r>
    </w:p>
  </w:footnote>
  <w:footnote w:type="continuationSeparator" w:id="0">
    <w:p w14:paraId="6A8BE61E" w14:textId="77777777" w:rsidR="00383189" w:rsidRDefault="0038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98A"/>
    <w:multiLevelType w:val="hybridMultilevel"/>
    <w:tmpl w:val="D8F4BEFE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55563"/>
    <w:multiLevelType w:val="hybridMultilevel"/>
    <w:tmpl w:val="A000CD78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B4A63"/>
    <w:multiLevelType w:val="hybridMultilevel"/>
    <w:tmpl w:val="043A8D1A"/>
    <w:lvl w:ilvl="0" w:tplc="D1902072">
      <w:start w:val="2"/>
      <w:numFmt w:val="low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0ADB2079"/>
    <w:multiLevelType w:val="hybridMultilevel"/>
    <w:tmpl w:val="EF60DC3E"/>
    <w:lvl w:ilvl="0" w:tplc="6D9A32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25579DE"/>
    <w:multiLevelType w:val="hybridMultilevel"/>
    <w:tmpl w:val="FA288E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B0C32"/>
    <w:multiLevelType w:val="hybridMultilevel"/>
    <w:tmpl w:val="FC96C7D0"/>
    <w:lvl w:ilvl="0" w:tplc="3090503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E92D71"/>
    <w:multiLevelType w:val="hybridMultilevel"/>
    <w:tmpl w:val="05B2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E03E2"/>
    <w:multiLevelType w:val="hybridMultilevel"/>
    <w:tmpl w:val="45680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03323"/>
    <w:multiLevelType w:val="hybridMultilevel"/>
    <w:tmpl w:val="3F1CA542"/>
    <w:lvl w:ilvl="0" w:tplc="F6EC3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6D4FA6"/>
    <w:multiLevelType w:val="hybridMultilevel"/>
    <w:tmpl w:val="D796135E"/>
    <w:lvl w:ilvl="0" w:tplc="3EAE1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4F4F1E"/>
    <w:multiLevelType w:val="hybridMultilevel"/>
    <w:tmpl w:val="DC6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971D9"/>
    <w:multiLevelType w:val="hybridMultilevel"/>
    <w:tmpl w:val="CB6C9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C72F7B"/>
    <w:multiLevelType w:val="hybridMultilevel"/>
    <w:tmpl w:val="0BA89E38"/>
    <w:lvl w:ilvl="0" w:tplc="DDD6F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44605B"/>
    <w:multiLevelType w:val="hybridMultilevel"/>
    <w:tmpl w:val="D8D28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D704A7"/>
    <w:multiLevelType w:val="hybridMultilevel"/>
    <w:tmpl w:val="75A6F1D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5" w15:restartNumberingAfterBreak="0">
    <w:nsid w:val="5BE82FA1"/>
    <w:multiLevelType w:val="hybridMultilevel"/>
    <w:tmpl w:val="96EA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200AA"/>
    <w:multiLevelType w:val="hybridMultilevel"/>
    <w:tmpl w:val="584011D6"/>
    <w:lvl w:ilvl="0" w:tplc="B9F2E974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E583F"/>
    <w:multiLevelType w:val="hybridMultilevel"/>
    <w:tmpl w:val="5BF2B8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132CAC"/>
    <w:multiLevelType w:val="hybridMultilevel"/>
    <w:tmpl w:val="87265390"/>
    <w:lvl w:ilvl="0" w:tplc="0F9E6F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9A7A3F"/>
    <w:multiLevelType w:val="hybridMultilevel"/>
    <w:tmpl w:val="AEE89812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F45409B"/>
    <w:multiLevelType w:val="hybridMultilevel"/>
    <w:tmpl w:val="5C967ED4"/>
    <w:lvl w:ilvl="0" w:tplc="40068276">
      <w:start w:val="1"/>
      <w:numFmt w:val="decimal"/>
      <w:lvlText w:val="(%1)"/>
      <w:lvlJc w:val="left"/>
      <w:pPr>
        <w:ind w:left="1821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2" w15:restartNumberingAfterBreak="0">
    <w:nsid w:val="7FF47B56"/>
    <w:multiLevelType w:val="hybridMultilevel"/>
    <w:tmpl w:val="C4F6ACB4"/>
    <w:lvl w:ilvl="0" w:tplc="40068276">
      <w:start w:val="1"/>
      <w:numFmt w:val="decimal"/>
      <w:lvlText w:val="(%1)"/>
      <w:lvlJc w:val="left"/>
      <w:pPr>
        <w:ind w:left="1815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12"/>
  </w:num>
  <w:num w:numId="9">
    <w:abstractNumId w:val="20"/>
  </w:num>
  <w:num w:numId="10">
    <w:abstractNumId w:val="14"/>
  </w:num>
  <w:num w:numId="11">
    <w:abstractNumId w:val="19"/>
  </w:num>
  <w:num w:numId="12">
    <w:abstractNumId w:val="21"/>
  </w:num>
  <w:num w:numId="13">
    <w:abstractNumId w:val="0"/>
  </w:num>
  <w:num w:numId="14">
    <w:abstractNumId w:val="22"/>
  </w:num>
  <w:num w:numId="15">
    <w:abstractNumId w:val="1"/>
  </w:num>
  <w:num w:numId="16">
    <w:abstractNumId w:val="16"/>
  </w:num>
  <w:num w:numId="17">
    <w:abstractNumId w:val="17"/>
  </w:num>
  <w:num w:numId="18">
    <w:abstractNumId w:val="4"/>
  </w:num>
  <w:num w:numId="19">
    <w:abstractNumId w:val="18"/>
  </w:num>
  <w:num w:numId="20">
    <w:abstractNumId w:val="9"/>
  </w:num>
  <w:num w:numId="21">
    <w:abstractNumId w:val="5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DF"/>
    <w:rsid w:val="00001678"/>
    <w:rsid w:val="00004065"/>
    <w:rsid w:val="000154AF"/>
    <w:rsid w:val="00015B78"/>
    <w:rsid w:val="00022AED"/>
    <w:rsid w:val="000248E7"/>
    <w:rsid w:val="00030BF0"/>
    <w:rsid w:val="00032598"/>
    <w:rsid w:val="000353AA"/>
    <w:rsid w:val="00042239"/>
    <w:rsid w:val="00042362"/>
    <w:rsid w:val="00046D5D"/>
    <w:rsid w:val="00053023"/>
    <w:rsid w:val="00054A40"/>
    <w:rsid w:val="0005521D"/>
    <w:rsid w:val="00056900"/>
    <w:rsid w:val="00067AAD"/>
    <w:rsid w:val="0007078F"/>
    <w:rsid w:val="000710B0"/>
    <w:rsid w:val="00071346"/>
    <w:rsid w:val="0007431B"/>
    <w:rsid w:val="000811A4"/>
    <w:rsid w:val="00082343"/>
    <w:rsid w:val="0008666E"/>
    <w:rsid w:val="000914BA"/>
    <w:rsid w:val="00092886"/>
    <w:rsid w:val="00094079"/>
    <w:rsid w:val="000A00E1"/>
    <w:rsid w:val="000A57BC"/>
    <w:rsid w:val="000A649B"/>
    <w:rsid w:val="000A702E"/>
    <w:rsid w:val="000A734D"/>
    <w:rsid w:val="000B2C60"/>
    <w:rsid w:val="000B4F0D"/>
    <w:rsid w:val="000B58C3"/>
    <w:rsid w:val="000B65B9"/>
    <w:rsid w:val="000C1277"/>
    <w:rsid w:val="000C4161"/>
    <w:rsid w:val="000D12A9"/>
    <w:rsid w:val="000D1AF6"/>
    <w:rsid w:val="000E1610"/>
    <w:rsid w:val="000E2928"/>
    <w:rsid w:val="000E47B2"/>
    <w:rsid w:val="000F2769"/>
    <w:rsid w:val="000F3C33"/>
    <w:rsid w:val="000F650E"/>
    <w:rsid w:val="000F70BD"/>
    <w:rsid w:val="00100E95"/>
    <w:rsid w:val="00107F4B"/>
    <w:rsid w:val="00110912"/>
    <w:rsid w:val="001126D7"/>
    <w:rsid w:val="00113B4A"/>
    <w:rsid w:val="00117982"/>
    <w:rsid w:val="001203E3"/>
    <w:rsid w:val="00122CF6"/>
    <w:rsid w:val="00123D88"/>
    <w:rsid w:val="0012418B"/>
    <w:rsid w:val="00124C99"/>
    <w:rsid w:val="00130F45"/>
    <w:rsid w:val="00136A5B"/>
    <w:rsid w:val="0014063D"/>
    <w:rsid w:val="00141986"/>
    <w:rsid w:val="00141F22"/>
    <w:rsid w:val="001475E9"/>
    <w:rsid w:val="001506B8"/>
    <w:rsid w:val="0015134F"/>
    <w:rsid w:val="00160606"/>
    <w:rsid w:val="00166986"/>
    <w:rsid w:val="00172B58"/>
    <w:rsid w:val="00176D61"/>
    <w:rsid w:val="00181855"/>
    <w:rsid w:val="00184176"/>
    <w:rsid w:val="0018706A"/>
    <w:rsid w:val="001A02EE"/>
    <w:rsid w:val="001A36C3"/>
    <w:rsid w:val="001A7EC2"/>
    <w:rsid w:val="001B361A"/>
    <w:rsid w:val="001B4425"/>
    <w:rsid w:val="001C693D"/>
    <w:rsid w:val="001C757B"/>
    <w:rsid w:val="001D1B40"/>
    <w:rsid w:val="001D3D49"/>
    <w:rsid w:val="001D6CC7"/>
    <w:rsid w:val="001E53C5"/>
    <w:rsid w:val="001F6506"/>
    <w:rsid w:val="00201FD1"/>
    <w:rsid w:val="00210A74"/>
    <w:rsid w:val="002126AA"/>
    <w:rsid w:val="00222605"/>
    <w:rsid w:val="002250AE"/>
    <w:rsid w:val="00226BF2"/>
    <w:rsid w:val="00242649"/>
    <w:rsid w:val="00243876"/>
    <w:rsid w:val="00250135"/>
    <w:rsid w:val="00252880"/>
    <w:rsid w:val="0025695D"/>
    <w:rsid w:val="00261968"/>
    <w:rsid w:val="00262C8E"/>
    <w:rsid w:val="00266442"/>
    <w:rsid w:val="00270FC8"/>
    <w:rsid w:val="0027244A"/>
    <w:rsid w:val="0027291F"/>
    <w:rsid w:val="002769C3"/>
    <w:rsid w:val="00276B3E"/>
    <w:rsid w:val="002904FA"/>
    <w:rsid w:val="002A7BF1"/>
    <w:rsid w:val="002C0176"/>
    <w:rsid w:val="002C1A34"/>
    <w:rsid w:val="002C3A69"/>
    <w:rsid w:val="002C6CA7"/>
    <w:rsid w:val="002D13B8"/>
    <w:rsid w:val="002D4C77"/>
    <w:rsid w:val="002D7515"/>
    <w:rsid w:val="002D7603"/>
    <w:rsid w:val="002E1842"/>
    <w:rsid w:val="002E54CF"/>
    <w:rsid w:val="002F708B"/>
    <w:rsid w:val="0030356F"/>
    <w:rsid w:val="00303B29"/>
    <w:rsid w:val="00303E73"/>
    <w:rsid w:val="00304E38"/>
    <w:rsid w:val="00305401"/>
    <w:rsid w:val="00305E43"/>
    <w:rsid w:val="00306C26"/>
    <w:rsid w:val="00310917"/>
    <w:rsid w:val="00313FA2"/>
    <w:rsid w:val="00315521"/>
    <w:rsid w:val="00321828"/>
    <w:rsid w:val="00323389"/>
    <w:rsid w:val="00325F28"/>
    <w:rsid w:val="00332F15"/>
    <w:rsid w:val="0033426B"/>
    <w:rsid w:val="003376D7"/>
    <w:rsid w:val="003448E7"/>
    <w:rsid w:val="00345B64"/>
    <w:rsid w:val="00350690"/>
    <w:rsid w:val="0036325C"/>
    <w:rsid w:val="003776F4"/>
    <w:rsid w:val="00383189"/>
    <w:rsid w:val="0038556C"/>
    <w:rsid w:val="003870F7"/>
    <w:rsid w:val="00390AAB"/>
    <w:rsid w:val="00395521"/>
    <w:rsid w:val="003A1725"/>
    <w:rsid w:val="003B0F5D"/>
    <w:rsid w:val="003C016B"/>
    <w:rsid w:val="003C1563"/>
    <w:rsid w:val="003C593A"/>
    <w:rsid w:val="003C7039"/>
    <w:rsid w:val="003D274F"/>
    <w:rsid w:val="003D2F86"/>
    <w:rsid w:val="003D3DE5"/>
    <w:rsid w:val="003D67D9"/>
    <w:rsid w:val="003E0F64"/>
    <w:rsid w:val="003E4A1C"/>
    <w:rsid w:val="003E66AC"/>
    <w:rsid w:val="003E6F1F"/>
    <w:rsid w:val="003E7BEC"/>
    <w:rsid w:val="003F13B5"/>
    <w:rsid w:val="0040066F"/>
    <w:rsid w:val="00403ADB"/>
    <w:rsid w:val="0041295F"/>
    <w:rsid w:val="00414A76"/>
    <w:rsid w:val="00414C5F"/>
    <w:rsid w:val="00426158"/>
    <w:rsid w:val="004278FB"/>
    <w:rsid w:val="00433EEC"/>
    <w:rsid w:val="004400C4"/>
    <w:rsid w:val="00440103"/>
    <w:rsid w:val="00446AB6"/>
    <w:rsid w:val="00450762"/>
    <w:rsid w:val="004507EE"/>
    <w:rsid w:val="00453599"/>
    <w:rsid w:val="00454209"/>
    <w:rsid w:val="00460A69"/>
    <w:rsid w:val="0046151F"/>
    <w:rsid w:val="00464733"/>
    <w:rsid w:val="00466046"/>
    <w:rsid w:val="004720CA"/>
    <w:rsid w:val="0048211D"/>
    <w:rsid w:val="00483383"/>
    <w:rsid w:val="00484B1B"/>
    <w:rsid w:val="004854C6"/>
    <w:rsid w:val="004857D3"/>
    <w:rsid w:val="00486C79"/>
    <w:rsid w:val="00490A15"/>
    <w:rsid w:val="004914CE"/>
    <w:rsid w:val="004A1D47"/>
    <w:rsid w:val="004A58B6"/>
    <w:rsid w:val="004B0BEA"/>
    <w:rsid w:val="004C3515"/>
    <w:rsid w:val="004C397F"/>
    <w:rsid w:val="004C42AC"/>
    <w:rsid w:val="004C5679"/>
    <w:rsid w:val="004C7E6C"/>
    <w:rsid w:val="004D0600"/>
    <w:rsid w:val="004D4605"/>
    <w:rsid w:val="004D5B32"/>
    <w:rsid w:val="004D7107"/>
    <w:rsid w:val="004E048C"/>
    <w:rsid w:val="004E67FD"/>
    <w:rsid w:val="004E7BD6"/>
    <w:rsid w:val="004F0364"/>
    <w:rsid w:val="004F659D"/>
    <w:rsid w:val="004F7017"/>
    <w:rsid w:val="005001EB"/>
    <w:rsid w:val="0051659B"/>
    <w:rsid w:val="00522BA0"/>
    <w:rsid w:val="0053001C"/>
    <w:rsid w:val="0053051D"/>
    <w:rsid w:val="00531DE1"/>
    <w:rsid w:val="0053419F"/>
    <w:rsid w:val="00534918"/>
    <w:rsid w:val="005430FE"/>
    <w:rsid w:val="00552BA9"/>
    <w:rsid w:val="00552C9B"/>
    <w:rsid w:val="00554AA7"/>
    <w:rsid w:val="00556F3D"/>
    <w:rsid w:val="005615B7"/>
    <w:rsid w:val="00563BB9"/>
    <w:rsid w:val="00564731"/>
    <w:rsid w:val="00567CEC"/>
    <w:rsid w:val="00572177"/>
    <w:rsid w:val="005763ED"/>
    <w:rsid w:val="005803FD"/>
    <w:rsid w:val="0058161F"/>
    <w:rsid w:val="005841DA"/>
    <w:rsid w:val="0059467C"/>
    <w:rsid w:val="00595B2F"/>
    <w:rsid w:val="00596EA7"/>
    <w:rsid w:val="0059762C"/>
    <w:rsid w:val="005A0A21"/>
    <w:rsid w:val="005A1E65"/>
    <w:rsid w:val="005A33E6"/>
    <w:rsid w:val="005A668C"/>
    <w:rsid w:val="005B333E"/>
    <w:rsid w:val="005C5ADD"/>
    <w:rsid w:val="005D2C45"/>
    <w:rsid w:val="005D3E4C"/>
    <w:rsid w:val="005D4AA9"/>
    <w:rsid w:val="005D55D6"/>
    <w:rsid w:val="005E0EDC"/>
    <w:rsid w:val="005E2519"/>
    <w:rsid w:val="005F13B4"/>
    <w:rsid w:val="005F23A1"/>
    <w:rsid w:val="005F36E4"/>
    <w:rsid w:val="005F7D86"/>
    <w:rsid w:val="00603460"/>
    <w:rsid w:val="006054ED"/>
    <w:rsid w:val="006074AF"/>
    <w:rsid w:val="0062038F"/>
    <w:rsid w:val="00620AE2"/>
    <w:rsid w:val="006247E4"/>
    <w:rsid w:val="00631DE0"/>
    <w:rsid w:val="00631DFC"/>
    <w:rsid w:val="00632866"/>
    <w:rsid w:val="0063747B"/>
    <w:rsid w:val="006419E0"/>
    <w:rsid w:val="006513FF"/>
    <w:rsid w:val="00665513"/>
    <w:rsid w:val="00673993"/>
    <w:rsid w:val="00673C7F"/>
    <w:rsid w:val="006776FA"/>
    <w:rsid w:val="00683EC0"/>
    <w:rsid w:val="00697950"/>
    <w:rsid w:val="006A0A83"/>
    <w:rsid w:val="006A1239"/>
    <w:rsid w:val="006A14DE"/>
    <w:rsid w:val="006A7330"/>
    <w:rsid w:val="006B3EC9"/>
    <w:rsid w:val="006B506A"/>
    <w:rsid w:val="006B5C80"/>
    <w:rsid w:val="006B64A0"/>
    <w:rsid w:val="006C00D9"/>
    <w:rsid w:val="006C136C"/>
    <w:rsid w:val="006C65C7"/>
    <w:rsid w:val="006C7768"/>
    <w:rsid w:val="006D5C2E"/>
    <w:rsid w:val="006E3422"/>
    <w:rsid w:val="006E47F9"/>
    <w:rsid w:val="006E55EF"/>
    <w:rsid w:val="006E743D"/>
    <w:rsid w:val="006F1ED1"/>
    <w:rsid w:val="006F2372"/>
    <w:rsid w:val="006F3BCC"/>
    <w:rsid w:val="006F47E5"/>
    <w:rsid w:val="006F577B"/>
    <w:rsid w:val="006F591E"/>
    <w:rsid w:val="006F7BEC"/>
    <w:rsid w:val="006F7DC0"/>
    <w:rsid w:val="00700073"/>
    <w:rsid w:val="007014B9"/>
    <w:rsid w:val="007137FE"/>
    <w:rsid w:val="00715A1B"/>
    <w:rsid w:val="00721B13"/>
    <w:rsid w:val="00721FA5"/>
    <w:rsid w:val="007266DF"/>
    <w:rsid w:val="00727C98"/>
    <w:rsid w:val="007320F5"/>
    <w:rsid w:val="00734E96"/>
    <w:rsid w:val="00735132"/>
    <w:rsid w:val="00746F79"/>
    <w:rsid w:val="00761DDC"/>
    <w:rsid w:val="0077316E"/>
    <w:rsid w:val="007738C4"/>
    <w:rsid w:val="00773DD1"/>
    <w:rsid w:val="0077539E"/>
    <w:rsid w:val="00776D80"/>
    <w:rsid w:val="007774A5"/>
    <w:rsid w:val="007809B3"/>
    <w:rsid w:val="0078239D"/>
    <w:rsid w:val="00785C08"/>
    <w:rsid w:val="00787131"/>
    <w:rsid w:val="00787F57"/>
    <w:rsid w:val="007936DF"/>
    <w:rsid w:val="007943C7"/>
    <w:rsid w:val="007A2A25"/>
    <w:rsid w:val="007A4919"/>
    <w:rsid w:val="007A789E"/>
    <w:rsid w:val="007B3CF0"/>
    <w:rsid w:val="007B43C9"/>
    <w:rsid w:val="007C23E2"/>
    <w:rsid w:val="007C633B"/>
    <w:rsid w:val="007D0A33"/>
    <w:rsid w:val="007D55F1"/>
    <w:rsid w:val="007E5C86"/>
    <w:rsid w:val="007F1D7C"/>
    <w:rsid w:val="007F2C07"/>
    <w:rsid w:val="008008C9"/>
    <w:rsid w:val="0080493D"/>
    <w:rsid w:val="00810157"/>
    <w:rsid w:val="00833258"/>
    <w:rsid w:val="00833370"/>
    <w:rsid w:val="00834977"/>
    <w:rsid w:val="00837C88"/>
    <w:rsid w:val="00840170"/>
    <w:rsid w:val="008401B6"/>
    <w:rsid w:val="00846361"/>
    <w:rsid w:val="008549A3"/>
    <w:rsid w:val="00857ACA"/>
    <w:rsid w:val="00861B9E"/>
    <w:rsid w:val="008628DF"/>
    <w:rsid w:val="008634D4"/>
    <w:rsid w:val="00870076"/>
    <w:rsid w:val="008712EB"/>
    <w:rsid w:val="00871634"/>
    <w:rsid w:val="00874CF4"/>
    <w:rsid w:val="008808A4"/>
    <w:rsid w:val="0088374F"/>
    <w:rsid w:val="0088426F"/>
    <w:rsid w:val="00885806"/>
    <w:rsid w:val="008920A6"/>
    <w:rsid w:val="008940EE"/>
    <w:rsid w:val="00895DAF"/>
    <w:rsid w:val="00895ECD"/>
    <w:rsid w:val="00897BB5"/>
    <w:rsid w:val="00897EF3"/>
    <w:rsid w:val="008A5FE1"/>
    <w:rsid w:val="008B004F"/>
    <w:rsid w:val="008B4A3C"/>
    <w:rsid w:val="008B7DCA"/>
    <w:rsid w:val="008B7FAD"/>
    <w:rsid w:val="008C210F"/>
    <w:rsid w:val="008C2D5B"/>
    <w:rsid w:val="008C57FE"/>
    <w:rsid w:val="008C7ECF"/>
    <w:rsid w:val="008D2EC6"/>
    <w:rsid w:val="008D53E5"/>
    <w:rsid w:val="008E171B"/>
    <w:rsid w:val="008E1A8D"/>
    <w:rsid w:val="008E6B45"/>
    <w:rsid w:val="008F1AD4"/>
    <w:rsid w:val="008F2E4E"/>
    <w:rsid w:val="008F325E"/>
    <w:rsid w:val="008F52A1"/>
    <w:rsid w:val="008F6FA9"/>
    <w:rsid w:val="00904031"/>
    <w:rsid w:val="009141FF"/>
    <w:rsid w:val="00924497"/>
    <w:rsid w:val="00931067"/>
    <w:rsid w:val="00936514"/>
    <w:rsid w:val="0093747D"/>
    <w:rsid w:val="009536FA"/>
    <w:rsid w:val="00953DE1"/>
    <w:rsid w:val="00966521"/>
    <w:rsid w:val="00980DF3"/>
    <w:rsid w:val="00981B0A"/>
    <w:rsid w:val="00981E8A"/>
    <w:rsid w:val="00985C4C"/>
    <w:rsid w:val="00986BDF"/>
    <w:rsid w:val="00994D7E"/>
    <w:rsid w:val="009956D9"/>
    <w:rsid w:val="009978CF"/>
    <w:rsid w:val="009A0CCE"/>
    <w:rsid w:val="009B1DCC"/>
    <w:rsid w:val="009B2C87"/>
    <w:rsid w:val="009B62EA"/>
    <w:rsid w:val="009B75D1"/>
    <w:rsid w:val="009C1A4E"/>
    <w:rsid w:val="009C1CC1"/>
    <w:rsid w:val="009C5673"/>
    <w:rsid w:val="009D7B76"/>
    <w:rsid w:val="009E32D7"/>
    <w:rsid w:val="009E549F"/>
    <w:rsid w:val="009F1FD2"/>
    <w:rsid w:val="009F2EAB"/>
    <w:rsid w:val="00A00C84"/>
    <w:rsid w:val="00A040A5"/>
    <w:rsid w:val="00A119D7"/>
    <w:rsid w:val="00A140C1"/>
    <w:rsid w:val="00A143DA"/>
    <w:rsid w:val="00A14BC3"/>
    <w:rsid w:val="00A23A65"/>
    <w:rsid w:val="00A25C10"/>
    <w:rsid w:val="00A2640B"/>
    <w:rsid w:val="00A2695D"/>
    <w:rsid w:val="00A26DA3"/>
    <w:rsid w:val="00A359BC"/>
    <w:rsid w:val="00A41A66"/>
    <w:rsid w:val="00A42B63"/>
    <w:rsid w:val="00A45B5D"/>
    <w:rsid w:val="00A46A98"/>
    <w:rsid w:val="00A46B6F"/>
    <w:rsid w:val="00A47CCD"/>
    <w:rsid w:val="00A517C7"/>
    <w:rsid w:val="00A56276"/>
    <w:rsid w:val="00A62ABD"/>
    <w:rsid w:val="00A71717"/>
    <w:rsid w:val="00A8063C"/>
    <w:rsid w:val="00A82EBF"/>
    <w:rsid w:val="00A84CBF"/>
    <w:rsid w:val="00A84ED4"/>
    <w:rsid w:val="00A8641C"/>
    <w:rsid w:val="00A90D67"/>
    <w:rsid w:val="00A9314E"/>
    <w:rsid w:val="00A9391C"/>
    <w:rsid w:val="00A93C31"/>
    <w:rsid w:val="00A95E84"/>
    <w:rsid w:val="00AA194F"/>
    <w:rsid w:val="00AA2841"/>
    <w:rsid w:val="00AA3D31"/>
    <w:rsid w:val="00AB08D3"/>
    <w:rsid w:val="00AB3AF1"/>
    <w:rsid w:val="00AB7462"/>
    <w:rsid w:val="00AC0D79"/>
    <w:rsid w:val="00AC3DA2"/>
    <w:rsid w:val="00AC5BD5"/>
    <w:rsid w:val="00AD42FF"/>
    <w:rsid w:val="00AD510A"/>
    <w:rsid w:val="00AD5B02"/>
    <w:rsid w:val="00AF0120"/>
    <w:rsid w:val="00AF0271"/>
    <w:rsid w:val="00AF2A71"/>
    <w:rsid w:val="00B00A1E"/>
    <w:rsid w:val="00B10336"/>
    <w:rsid w:val="00B11302"/>
    <w:rsid w:val="00B13A13"/>
    <w:rsid w:val="00B25DA5"/>
    <w:rsid w:val="00B41017"/>
    <w:rsid w:val="00B52785"/>
    <w:rsid w:val="00B52B1C"/>
    <w:rsid w:val="00B54BAD"/>
    <w:rsid w:val="00B54C14"/>
    <w:rsid w:val="00B61128"/>
    <w:rsid w:val="00B65D57"/>
    <w:rsid w:val="00B675DF"/>
    <w:rsid w:val="00B67E82"/>
    <w:rsid w:val="00B76E2A"/>
    <w:rsid w:val="00B9228B"/>
    <w:rsid w:val="00BA3A91"/>
    <w:rsid w:val="00BA4F20"/>
    <w:rsid w:val="00BB00B7"/>
    <w:rsid w:val="00BC349F"/>
    <w:rsid w:val="00BD34B4"/>
    <w:rsid w:val="00BE15D7"/>
    <w:rsid w:val="00BE2BEB"/>
    <w:rsid w:val="00BE2F3C"/>
    <w:rsid w:val="00BE44E2"/>
    <w:rsid w:val="00BE5A04"/>
    <w:rsid w:val="00BE6566"/>
    <w:rsid w:val="00BF2DF2"/>
    <w:rsid w:val="00C06A05"/>
    <w:rsid w:val="00C22FF5"/>
    <w:rsid w:val="00C260FF"/>
    <w:rsid w:val="00C30108"/>
    <w:rsid w:val="00C312F9"/>
    <w:rsid w:val="00C3338D"/>
    <w:rsid w:val="00C37320"/>
    <w:rsid w:val="00C37A57"/>
    <w:rsid w:val="00C44DAF"/>
    <w:rsid w:val="00C4633F"/>
    <w:rsid w:val="00C47CBA"/>
    <w:rsid w:val="00C657DC"/>
    <w:rsid w:val="00C76D0B"/>
    <w:rsid w:val="00C8143A"/>
    <w:rsid w:val="00C94B4A"/>
    <w:rsid w:val="00C95B89"/>
    <w:rsid w:val="00C96211"/>
    <w:rsid w:val="00CA40B1"/>
    <w:rsid w:val="00CA7A2A"/>
    <w:rsid w:val="00CB252F"/>
    <w:rsid w:val="00CB48CC"/>
    <w:rsid w:val="00CB61BE"/>
    <w:rsid w:val="00CC0CA7"/>
    <w:rsid w:val="00CC473B"/>
    <w:rsid w:val="00CC56CB"/>
    <w:rsid w:val="00CC7F8C"/>
    <w:rsid w:val="00CD7A7B"/>
    <w:rsid w:val="00CE0BCB"/>
    <w:rsid w:val="00CE4870"/>
    <w:rsid w:val="00CE5031"/>
    <w:rsid w:val="00D020D1"/>
    <w:rsid w:val="00D1514C"/>
    <w:rsid w:val="00D226A1"/>
    <w:rsid w:val="00D22A49"/>
    <w:rsid w:val="00D309F9"/>
    <w:rsid w:val="00D402D9"/>
    <w:rsid w:val="00D42A3D"/>
    <w:rsid w:val="00D50987"/>
    <w:rsid w:val="00D57D36"/>
    <w:rsid w:val="00D61720"/>
    <w:rsid w:val="00D61948"/>
    <w:rsid w:val="00D628CA"/>
    <w:rsid w:val="00D63319"/>
    <w:rsid w:val="00D65104"/>
    <w:rsid w:val="00D807CC"/>
    <w:rsid w:val="00D8377D"/>
    <w:rsid w:val="00D9094A"/>
    <w:rsid w:val="00D95766"/>
    <w:rsid w:val="00D97571"/>
    <w:rsid w:val="00D97592"/>
    <w:rsid w:val="00D97CB4"/>
    <w:rsid w:val="00DA0B6B"/>
    <w:rsid w:val="00DB13E4"/>
    <w:rsid w:val="00DC1ECB"/>
    <w:rsid w:val="00DC3030"/>
    <w:rsid w:val="00DC3EF3"/>
    <w:rsid w:val="00DD0ED6"/>
    <w:rsid w:val="00DE1FAF"/>
    <w:rsid w:val="00DE51F4"/>
    <w:rsid w:val="00DF4888"/>
    <w:rsid w:val="00DF50C3"/>
    <w:rsid w:val="00E005CF"/>
    <w:rsid w:val="00E0068A"/>
    <w:rsid w:val="00E13BE7"/>
    <w:rsid w:val="00E14232"/>
    <w:rsid w:val="00E15742"/>
    <w:rsid w:val="00E16448"/>
    <w:rsid w:val="00E17C81"/>
    <w:rsid w:val="00E22F27"/>
    <w:rsid w:val="00E32C4E"/>
    <w:rsid w:val="00E33EC5"/>
    <w:rsid w:val="00E37E0D"/>
    <w:rsid w:val="00E40F75"/>
    <w:rsid w:val="00E433CE"/>
    <w:rsid w:val="00E53F06"/>
    <w:rsid w:val="00E577EB"/>
    <w:rsid w:val="00E6094B"/>
    <w:rsid w:val="00E6431A"/>
    <w:rsid w:val="00E64729"/>
    <w:rsid w:val="00E676D7"/>
    <w:rsid w:val="00E70AA8"/>
    <w:rsid w:val="00E73C7D"/>
    <w:rsid w:val="00E80392"/>
    <w:rsid w:val="00E82681"/>
    <w:rsid w:val="00E84843"/>
    <w:rsid w:val="00E8633C"/>
    <w:rsid w:val="00E914B5"/>
    <w:rsid w:val="00E9647E"/>
    <w:rsid w:val="00E9756C"/>
    <w:rsid w:val="00E9781A"/>
    <w:rsid w:val="00EB0C02"/>
    <w:rsid w:val="00EB603D"/>
    <w:rsid w:val="00EB6D40"/>
    <w:rsid w:val="00EC3A6B"/>
    <w:rsid w:val="00EC3A9A"/>
    <w:rsid w:val="00EC79D3"/>
    <w:rsid w:val="00ED63E0"/>
    <w:rsid w:val="00EE23C8"/>
    <w:rsid w:val="00EE3FDB"/>
    <w:rsid w:val="00EF3A6D"/>
    <w:rsid w:val="00F032AB"/>
    <w:rsid w:val="00F033F7"/>
    <w:rsid w:val="00F130C9"/>
    <w:rsid w:val="00F16318"/>
    <w:rsid w:val="00F24D17"/>
    <w:rsid w:val="00F2749A"/>
    <w:rsid w:val="00F30094"/>
    <w:rsid w:val="00F3659B"/>
    <w:rsid w:val="00F44551"/>
    <w:rsid w:val="00F476F3"/>
    <w:rsid w:val="00F51E4D"/>
    <w:rsid w:val="00F54856"/>
    <w:rsid w:val="00F61A6E"/>
    <w:rsid w:val="00F6318B"/>
    <w:rsid w:val="00F63D42"/>
    <w:rsid w:val="00F653EE"/>
    <w:rsid w:val="00F77BF4"/>
    <w:rsid w:val="00F90DC0"/>
    <w:rsid w:val="00F92DB4"/>
    <w:rsid w:val="00F93DCE"/>
    <w:rsid w:val="00F94EA3"/>
    <w:rsid w:val="00F9500E"/>
    <w:rsid w:val="00FA2BF3"/>
    <w:rsid w:val="00FB0B19"/>
    <w:rsid w:val="00FD39B2"/>
    <w:rsid w:val="00FD5296"/>
    <w:rsid w:val="00FF1B63"/>
    <w:rsid w:val="00FF237B"/>
    <w:rsid w:val="00FF6231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383C9AD"/>
  <w15:docId w15:val="{79E9B841-B7E2-4E9C-97E2-98032FD7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rPr>
      <w:rFonts w:ascii="Arial" w:hAnsi="Arial"/>
      <w:b/>
      <w:color w:val="000000"/>
      <w:sz w:val="22"/>
    </w:rPr>
  </w:style>
  <w:style w:type="paragraph" w:styleId="BodyText2">
    <w:name w:val="Body Text 2"/>
    <w:basedOn w:val="Normal"/>
    <w:rPr>
      <w:rFonts w:ascii="Arial Black" w:hAnsi="Arial Black"/>
      <w:color w:val="000000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color w:val="000000"/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table" w:styleId="TableGrid">
    <w:name w:val="Table Grid"/>
    <w:basedOn w:val="TableNormal"/>
    <w:uiPriority w:val="59"/>
    <w:rsid w:val="00AF01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D12A9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0D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link w:val="HTMLPreformatted"/>
    <w:rsid w:val="000D12A9"/>
    <w:rPr>
      <w:rFonts w:ascii="Courier New" w:eastAsia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B6D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Normal"/>
    <w:next w:val="Normal"/>
    <w:rsid w:val="004857D3"/>
    <w:pPr>
      <w:numPr>
        <w:numId w:val="9"/>
      </w:numPr>
    </w:pPr>
    <w:rPr>
      <w:rFonts w:ascii="Arial Rounded MT Bold" w:hAnsi="Arial Rounded MT Bold"/>
      <w:noProof/>
    </w:rPr>
  </w:style>
  <w:style w:type="paragraph" w:styleId="BalloonText">
    <w:name w:val="Balloon Text"/>
    <w:basedOn w:val="Normal"/>
    <w:link w:val="BalloonTextChar"/>
    <w:rsid w:val="004F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8358FF32E04C814CDFADFDC13C44" ma:contentTypeVersion="6" ma:contentTypeDescription="Create a new document." ma:contentTypeScope="" ma:versionID="fdbb0ddbda11ff601dbc0cd74bb76a9d">
  <xsd:schema xmlns:xsd="http://www.w3.org/2001/XMLSchema" xmlns:xs="http://www.w3.org/2001/XMLSchema" xmlns:p="http://schemas.microsoft.com/office/2006/metadata/properties" xmlns:ns2="http://schemas.microsoft.com/sharepoint/v4" xmlns:ns3="01550c0b-23de-43a4-a281-b8488b83cc04" targetNamespace="http://schemas.microsoft.com/office/2006/metadata/properties" ma:root="true" ma:fieldsID="f692f99b2b9675267fb8eec643581243" ns2:_="" ns3:_="">
    <xsd:import namespace="http://schemas.microsoft.com/sharepoint/v4"/>
    <xsd:import namespace="01550c0b-23de-43a4-a281-b8488b83cc0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0c0b-23de-43a4-a281-b8488b83cc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1C240-2D59-40B5-A21C-82BEE9EF983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64DE769-38A9-48B3-80CC-3A4F252A5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EE6C3-2E42-4778-AE17-7F764776387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01550c0b-23de-43a4-a281-b8488b83cc0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4835EAA-F4A2-4C4C-9DC0-B9FB57402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01550c0b-23de-43a4-a281-b8488b83c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877BC4-A1D8-4EFF-9E15-21A64881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1744</Words>
  <Characters>9946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DCMA</Company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Welch, Peter T.</dc:creator>
  <cp:lastModifiedBy>White, Kerry C CIV USN NAVSEALOGCEN (USA)</cp:lastModifiedBy>
  <cp:revision>2</cp:revision>
  <cp:lastPrinted>2011-03-10T14:17:00Z</cp:lastPrinted>
  <dcterms:created xsi:type="dcterms:W3CDTF">2021-08-11T13:05:00Z</dcterms:created>
  <dcterms:modified xsi:type="dcterms:W3CDTF">2021-08-11T13:05:00Z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0x01010022A28358FF32E04C814CDFADFDC13C44</vt:lpwstr>
  </property>
  <property fmtid="{D5CDD505-2E9C-101B-9397-08002B2CF9AE}" pid="3" name="Order">
    <vt:r8>47400</vt:r8>
  </property>
  <property fmtid="{D5CDD505-2E9C-101B-9397-08002B2CF9AE}" pid="4" name="URL">
    <vt:lpwstr/>
  </property>
  <property fmtid="{D5CDD505-2E9C-101B-9397-08002B2CF9AE}" pid="5" name="xd_ProgID">
    <vt:lpwstr/>
  </property>
  <property fmtid="{D5CDD505-2E9C-101B-9397-08002B2CF9AE}" pid="6" name="TemplateUrl">
    <vt:lpwstr/>
  </property>
</Properties>
</file>